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BAABA24" w:rsidR="003A72D3" w:rsidRDefault="00772CAF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772CAF">
        <w:rPr>
          <w:rFonts w:ascii="Cambria" w:hAnsi="Cambria"/>
          <w:bCs/>
        </w:rPr>
        <w:t xml:space="preserve">Suchy Las- budowa ul. Brzask </w:t>
      </w:r>
      <w:r w:rsidR="00B010F5" w:rsidRPr="00B010F5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>
        <w:rPr>
          <w:rFonts w:ascii="Cambria" w:hAnsi="Cambria"/>
        </w:rPr>
        <w:t>.1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D0B22F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013F2FCC" w:rsidR="003F1E58" w:rsidRPr="00A478C5" w:rsidRDefault="00772CAF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772CA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Suchy Las- budowa ul. Brzask</w:t>
                  </w:r>
                  <w:r w:rsidR="003F1E58" w:rsidRPr="00D3185D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3F1E58" w:rsidRPr="00DF6541" w:rsidRDefault="003F1E58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 w:rsid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77777777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lastRenderedPageBreak/>
              <w:t>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077A1658" w14:textId="24E4F446" w:rsidR="00850B10" w:rsidRPr="00473505" w:rsidRDefault="00A947D1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73505"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9</cp:revision>
  <cp:lastPrinted>2019-10-18T07:45:00Z</cp:lastPrinted>
  <dcterms:created xsi:type="dcterms:W3CDTF">2021-01-25T14:43:00Z</dcterms:created>
  <dcterms:modified xsi:type="dcterms:W3CDTF">2021-02-17T13:17:00Z</dcterms:modified>
</cp:coreProperties>
</file>