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5177F0" w14:textId="77777777" w:rsidR="007640FC" w:rsidRDefault="0075730D" w:rsidP="007640FC">
      <w:pPr>
        <w:pStyle w:val="Bezodstpw"/>
        <w:jc w:val="center"/>
        <w:rPr>
          <w:b/>
          <w:bCs/>
          <w:sz w:val="28"/>
          <w:szCs w:val="28"/>
        </w:rPr>
      </w:pPr>
      <w:r w:rsidRPr="007640FC">
        <w:rPr>
          <w:b/>
          <w:bCs/>
          <w:sz w:val="28"/>
          <w:szCs w:val="28"/>
        </w:rPr>
        <w:t xml:space="preserve">Protokół z posiedzenia Komisji </w:t>
      </w:r>
      <w:r w:rsidR="00060704" w:rsidRPr="007640FC">
        <w:rPr>
          <w:b/>
          <w:bCs/>
          <w:sz w:val="28"/>
          <w:szCs w:val="28"/>
        </w:rPr>
        <w:t xml:space="preserve">Budżetu, Finansów </w:t>
      </w:r>
    </w:p>
    <w:p w14:paraId="1F650D7D" w14:textId="5C678B22" w:rsidR="0075730D" w:rsidRPr="007640FC" w:rsidRDefault="00060704" w:rsidP="007640FC">
      <w:pPr>
        <w:pStyle w:val="Bezodstpw"/>
        <w:jc w:val="center"/>
        <w:rPr>
          <w:b/>
          <w:bCs/>
          <w:sz w:val="28"/>
          <w:szCs w:val="28"/>
        </w:rPr>
      </w:pPr>
      <w:bookmarkStart w:id="0" w:name="_GoBack"/>
      <w:bookmarkEnd w:id="0"/>
      <w:r w:rsidRPr="007640FC">
        <w:rPr>
          <w:b/>
          <w:bCs/>
          <w:sz w:val="28"/>
          <w:szCs w:val="28"/>
        </w:rPr>
        <w:t>i Rozwoju Gospodarczego</w:t>
      </w:r>
    </w:p>
    <w:p w14:paraId="02C325CB" w14:textId="77777777" w:rsidR="0075730D" w:rsidRPr="007640FC" w:rsidRDefault="0075730D" w:rsidP="007640FC">
      <w:pPr>
        <w:pStyle w:val="Bezodstpw"/>
        <w:jc w:val="center"/>
        <w:rPr>
          <w:b/>
          <w:bCs/>
          <w:sz w:val="28"/>
          <w:szCs w:val="28"/>
        </w:rPr>
      </w:pPr>
      <w:r w:rsidRPr="007640FC">
        <w:rPr>
          <w:b/>
          <w:bCs/>
          <w:sz w:val="28"/>
          <w:szCs w:val="28"/>
        </w:rPr>
        <w:t>Rady Gminy Suchy Las</w:t>
      </w:r>
    </w:p>
    <w:p w14:paraId="138D84C3" w14:textId="1E941658" w:rsidR="0075730D" w:rsidRPr="007640FC" w:rsidRDefault="0075730D" w:rsidP="007640FC">
      <w:pPr>
        <w:pStyle w:val="Bezodstpw"/>
        <w:jc w:val="center"/>
        <w:rPr>
          <w:b/>
          <w:bCs/>
          <w:sz w:val="28"/>
          <w:szCs w:val="28"/>
        </w:rPr>
      </w:pPr>
      <w:r w:rsidRPr="007640FC">
        <w:rPr>
          <w:b/>
          <w:bCs/>
          <w:sz w:val="28"/>
          <w:szCs w:val="28"/>
        </w:rPr>
        <w:t>z dnia 20.01.2020 roku.</w:t>
      </w:r>
    </w:p>
    <w:p w14:paraId="3229E15F" w14:textId="77777777" w:rsidR="003A38BA" w:rsidRPr="007E63E9" w:rsidRDefault="003A38BA" w:rsidP="00BF3305">
      <w:pPr>
        <w:spacing w:afterAutospacing="1"/>
        <w:jc w:val="center"/>
        <w:rPr>
          <w:rFonts w:ascii="Tahoma" w:hAnsi="Tahoma" w:cs="Tahoma"/>
          <w:sz w:val="22"/>
          <w:szCs w:val="22"/>
        </w:rPr>
      </w:pPr>
    </w:p>
    <w:p w14:paraId="372AE02B" w14:textId="77777777" w:rsidR="0075730D" w:rsidRPr="007E63E9" w:rsidRDefault="0075730D" w:rsidP="003A38BA">
      <w:pPr>
        <w:spacing w:before="280" w:beforeAutospacing="1" w:afterAutospacing="1" w:line="276" w:lineRule="auto"/>
        <w:jc w:val="both"/>
        <w:rPr>
          <w:rFonts w:ascii="Tahoma" w:hAnsi="Tahoma" w:cs="Tahoma"/>
          <w:sz w:val="22"/>
          <w:szCs w:val="22"/>
        </w:rPr>
      </w:pPr>
      <w:r w:rsidRPr="007E63E9">
        <w:rPr>
          <w:rFonts w:ascii="Tahoma" w:hAnsi="Tahoma" w:cs="Tahoma"/>
          <w:sz w:val="22"/>
          <w:szCs w:val="22"/>
        </w:rPr>
        <w:t>Porządek posiedzenia:</w:t>
      </w:r>
    </w:p>
    <w:p w14:paraId="02E6AC5D" w14:textId="77777777" w:rsidR="0075730D" w:rsidRPr="007E63E9" w:rsidRDefault="0075730D" w:rsidP="003A38BA">
      <w:pPr>
        <w:numPr>
          <w:ilvl w:val="0"/>
          <w:numId w:val="1"/>
        </w:numPr>
        <w:spacing w:beforeAutospacing="1" w:afterAutospacing="1" w:line="276" w:lineRule="auto"/>
        <w:jc w:val="both"/>
        <w:rPr>
          <w:rFonts w:ascii="Tahoma" w:hAnsi="Tahoma" w:cs="Tahoma"/>
          <w:sz w:val="22"/>
          <w:szCs w:val="22"/>
        </w:rPr>
      </w:pPr>
      <w:r w:rsidRPr="007E63E9">
        <w:rPr>
          <w:rFonts w:ascii="Tahoma" w:hAnsi="Tahoma" w:cs="Tahoma"/>
          <w:sz w:val="22"/>
          <w:szCs w:val="22"/>
        </w:rPr>
        <w:t xml:space="preserve">Otwarcie posiedzenia. </w:t>
      </w:r>
    </w:p>
    <w:p w14:paraId="666F1DFC" w14:textId="77777777" w:rsidR="0075730D" w:rsidRPr="007E63E9" w:rsidRDefault="0075730D" w:rsidP="003A38BA">
      <w:pPr>
        <w:numPr>
          <w:ilvl w:val="0"/>
          <w:numId w:val="1"/>
        </w:numPr>
        <w:spacing w:beforeAutospacing="1" w:afterAutospacing="1" w:line="276" w:lineRule="auto"/>
        <w:jc w:val="both"/>
        <w:rPr>
          <w:rFonts w:ascii="Tahoma" w:hAnsi="Tahoma" w:cs="Tahoma"/>
          <w:sz w:val="22"/>
          <w:szCs w:val="22"/>
        </w:rPr>
      </w:pPr>
      <w:r w:rsidRPr="007E63E9">
        <w:rPr>
          <w:rFonts w:ascii="Tahoma" w:hAnsi="Tahoma" w:cs="Tahoma"/>
          <w:sz w:val="22"/>
          <w:szCs w:val="22"/>
        </w:rPr>
        <w:t>Powitanie przybyłych na posiedzenie Komisji.</w:t>
      </w:r>
    </w:p>
    <w:p w14:paraId="4FDE4136" w14:textId="77777777" w:rsidR="0075730D" w:rsidRPr="007E63E9" w:rsidRDefault="0075730D" w:rsidP="003A38BA">
      <w:pPr>
        <w:numPr>
          <w:ilvl w:val="0"/>
          <w:numId w:val="1"/>
        </w:numPr>
        <w:spacing w:beforeAutospacing="1" w:afterAutospacing="1" w:line="276" w:lineRule="auto"/>
        <w:jc w:val="both"/>
        <w:rPr>
          <w:rFonts w:ascii="Tahoma" w:hAnsi="Tahoma" w:cs="Tahoma"/>
          <w:sz w:val="22"/>
          <w:szCs w:val="22"/>
        </w:rPr>
      </w:pPr>
      <w:r w:rsidRPr="007E63E9">
        <w:rPr>
          <w:rFonts w:ascii="Tahoma" w:hAnsi="Tahoma" w:cs="Tahoma"/>
          <w:sz w:val="22"/>
          <w:szCs w:val="22"/>
        </w:rPr>
        <w:t>Stwierdzenie ważności posiedzenia Komisji.</w:t>
      </w:r>
    </w:p>
    <w:p w14:paraId="1C789E58" w14:textId="77777777" w:rsidR="0075730D" w:rsidRPr="007E63E9" w:rsidRDefault="0075730D" w:rsidP="003A38BA">
      <w:pPr>
        <w:numPr>
          <w:ilvl w:val="0"/>
          <w:numId w:val="1"/>
        </w:numPr>
        <w:spacing w:beforeAutospacing="1" w:afterAutospacing="1" w:line="276" w:lineRule="auto"/>
        <w:jc w:val="both"/>
        <w:rPr>
          <w:rFonts w:ascii="Tahoma" w:hAnsi="Tahoma" w:cs="Tahoma"/>
          <w:sz w:val="22"/>
          <w:szCs w:val="22"/>
        </w:rPr>
      </w:pPr>
      <w:r w:rsidRPr="007E63E9">
        <w:rPr>
          <w:rFonts w:ascii="Tahoma" w:hAnsi="Tahoma" w:cs="Tahoma"/>
          <w:sz w:val="22"/>
          <w:szCs w:val="22"/>
        </w:rPr>
        <w:t>Zatwierdzenie porządku obrad.</w:t>
      </w:r>
    </w:p>
    <w:p w14:paraId="5A5F54C2" w14:textId="77777777" w:rsidR="0075730D" w:rsidRPr="007E63E9" w:rsidRDefault="0075730D" w:rsidP="003A38BA">
      <w:pPr>
        <w:numPr>
          <w:ilvl w:val="0"/>
          <w:numId w:val="1"/>
        </w:numPr>
        <w:spacing w:beforeAutospacing="1" w:afterAutospacing="1" w:line="276" w:lineRule="auto"/>
        <w:jc w:val="both"/>
        <w:rPr>
          <w:rFonts w:ascii="Tahoma" w:hAnsi="Tahoma" w:cs="Tahoma"/>
          <w:sz w:val="22"/>
          <w:szCs w:val="22"/>
        </w:rPr>
      </w:pPr>
      <w:r w:rsidRPr="007E63E9">
        <w:rPr>
          <w:rFonts w:ascii="Tahoma" w:hAnsi="Tahoma" w:cs="Tahoma"/>
          <w:sz w:val="22"/>
          <w:szCs w:val="22"/>
        </w:rPr>
        <w:t>Przyjęcie protokołów z poprzednich posiedzeń Komisji.</w:t>
      </w:r>
    </w:p>
    <w:p w14:paraId="16437890" w14:textId="77777777" w:rsidR="0075730D" w:rsidRPr="007E63E9" w:rsidRDefault="0075730D" w:rsidP="003A38BA">
      <w:pPr>
        <w:numPr>
          <w:ilvl w:val="0"/>
          <w:numId w:val="1"/>
        </w:numPr>
        <w:spacing w:beforeAutospacing="1" w:afterAutospacing="1" w:line="276" w:lineRule="auto"/>
        <w:jc w:val="both"/>
        <w:rPr>
          <w:rFonts w:ascii="Tahoma" w:hAnsi="Tahoma" w:cs="Tahoma"/>
          <w:sz w:val="22"/>
          <w:szCs w:val="22"/>
        </w:rPr>
      </w:pPr>
      <w:r w:rsidRPr="007E63E9">
        <w:rPr>
          <w:rFonts w:ascii="Tahoma" w:hAnsi="Tahoma" w:cs="Tahoma"/>
          <w:sz w:val="22"/>
          <w:szCs w:val="22"/>
        </w:rPr>
        <w:t>Opiniowanie uchwał przygotowanych na najbliższą sesją Rady Gminy.</w:t>
      </w:r>
    </w:p>
    <w:p w14:paraId="3574D6DF" w14:textId="77777777" w:rsidR="0075730D" w:rsidRPr="007E63E9" w:rsidRDefault="0075730D" w:rsidP="003A38BA">
      <w:pPr>
        <w:numPr>
          <w:ilvl w:val="0"/>
          <w:numId w:val="1"/>
        </w:numPr>
        <w:spacing w:beforeAutospacing="1" w:afterAutospacing="1" w:line="276" w:lineRule="auto"/>
        <w:jc w:val="both"/>
        <w:rPr>
          <w:rFonts w:ascii="Tahoma" w:hAnsi="Tahoma" w:cs="Tahoma"/>
          <w:sz w:val="22"/>
          <w:szCs w:val="22"/>
        </w:rPr>
      </w:pPr>
      <w:r w:rsidRPr="007E63E9">
        <w:rPr>
          <w:rFonts w:ascii="Tahoma" w:hAnsi="Tahoma" w:cs="Tahoma"/>
          <w:sz w:val="22"/>
          <w:szCs w:val="22"/>
        </w:rPr>
        <w:t>Sprawy bieżące.</w:t>
      </w:r>
    </w:p>
    <w:p w14:paraId="5E640971" w14:textId="77777777" w:rsidR="0075730D" w:rsidRPr="007E63E9" w:rsidRDefault="0075730D" w:rsidP="003A38BA">
      <w:pPr>
        <w:numPr>
          <w:ilvl w:val="0"/>
          <w:numId w:val="1"/>
        </w:numPr>
        <w:spacing w:beforeAutospacing="1" w:afterAutospacing="1" w:line="276" w:lineRule="auto"/>
        <w:jc w:val="both"/>
        <w:rPr>
          <w:rFonts w:ascii="Tahoma" w:hAnsi="Tahoma" w:cs="Tahoma"/>
          <w:sz w:val="22"/>
          <w:szCs w:val="22"/>
        </w:rPr>
      </w:pPr>
      <w:r w:rsidRPr="007E63E9">
        <w:rPr>
          <w:rFonts w:ascii="Tahoma" w:hAnsi="Tahoma" w:cs="Tahoma"/>
          <w:sz w:val="22"/>
          <w:szCs w:val="22"/>
        </w:rPr>
        <w:t>Wolne głosy i wnioski.</w:t>
      </w:r>
    </w:p>
    <w:p w14:paraId="3ECB2B7D" w14:textId="4F4E5714" w:rsidR="0075730D" w:rsidRPr="007E63E9" w:rsidRDefault="0075730D" w:rsidP="003A38BA">
      <w:pPr>
        <w:numPr>
          <w:ilvl w:val="0"/>
          <w:numId w:val="1"/>
        </w:numPr>
        <w:spacing w:beforeAutospacing="1" w:afterAutospacing="1" w:line="276" w:lineRule="auto"/>
        <w:jc w:val="both"/>
        <w:rPr>
          <w:rFonts w:ascii="Tahoma" w:hAnsi="Tahoma" w:cs="Tahoma"/>
          <w:sz w:val="22"/>
          <w:szCs w:val="22"/>
        </w:rPr>
      </w:pPr>
      <w:r w:rsidRPr="007E63E9">
        <w:rPr>
          <w:rFonts w:ascii="Tahoma" w:hAnsi="Tahoma" w:cs="Tahoma"/>
          <w:sz w:val="22"/>
          <w:szCs w:val="22"/>
        </w:rPr>
        <w:t>Zakończenie posiedzenia.</w:t>
      </w:r>
    </w:p>
    <w:p w14:paraId="23EF4F7E" w14:textId="77777777" w:rsidR="003A38BA" w:rsidRDefault="003A38BA" w:rsidP="003A38BA">
      <w:pPr>
        <w:spacing w:afterAutospacing="1" w:line="276" w:lineRule="auto"/>
        <w:jc w:val="both"/>
        <w:rPr>
          <w:rFonts w:ascii="Tahoma" w:hAnsi="Tahoma" w:cs="Tahoma"/>
          <w:sz w:val="22"/>
          <w:szCs w:val="22"/>
        </w:rPr>
      </w:pPr>
    </w:p>
    <w:p w14:paraId="1350226B" w14:textId="0BB7C438" w:rsidR="0075730D" w:rsidRPr="007E63E9" w:rsidRDefault="0075730D" w:rsidP="003A38BA">
      <w:pPr>
        <w:spacing w:afterAutospacing="1" w:line="276" w:lineRule="auto"/>
        <w:jc w:val="both"/>
        <w:rPr>
          <w:rFonts w:ascii="Tahoma" w:hAnsi="Tahoma" w:cs="Tahoma"/>
          <w:sz w:val="22"/>
          <w:szCs w:val="22"/>
        </w:rPr>
      </w:pPr>
      <w:r w:rsidRPr="007E63E9">
        <w:rPr>
          <w:rFonts w:ascii="Tahoma" w:hAnsi="Tahoma" w:cs="Tahoma"/>
          <w:sz w:val="22"/>
          <w:szCs w:val="22"/>
        </w:rPr>
        <w:t>Ad. 1 – 4.</w:t>
      </w:r>
    </w:p>
    <w:p w14:paraId="04452BB5" w14:textId="77777777" w:rsidR="0075730D" w:rsidRPr="007E63E9" w:rsidRDefault="0075730D" w:rsidP="003A38BA">
      <w:pPr>
        <w:spacing w:afterAutospacing="1" w:line="276" w:lineRule="auto"/>
        <w:jc w:val="both"/>
        <w:rPr>
          <w:rFonts w:ascii="Tahoma" w:hAnsi="Tahoma" w:cs="Tahoma"/>
          <w:sz w:val="22"/>
          <w:szCs w:val="22"/>
        </w:rPr>
      </w:pPr>
      <w:r w:rsidRPr="007E63E9">
        <w:rPr>
          <w:rFonts w:ascii="Tahoma" w:hAnsi="Tahoma" w:cs="Tahoma"/>
          <w:sz w:val="22"/>
          <w:szCs w:val="22"/>
        </w:rPr>
        <w:t>Przewodnicząca Joanna Pągowska otworzyła posiedzenie Komisji. Powitała gości i członków Komisji oraz stwierdziła prawomocność posiedzenia na podstawie listy obecności. Porządek obrad został przyjęty jednogłośnie.</w:t>
      </w:r>
    </w:p>
    <w:p w14:paraId="6CAA6125" w14:textId="77777777" w:rsidR="0075730D" w:rsidRPr="007E63E9" w:rsidRDefault="0075730D" w:rsidP="003A38BA">
      <w:pPr>
        <w:spacing w:afterAutospacing="1" w:line="276" w:lineRule="auto"/>
        <w:jc w:val="both"/>
        <w:rPr>
          <w:rFonts w:ascii="Tahoma" w:hAnsi="Tahoma" w:cs="Tahoma"/>
          <w:sz w:val="22"/>
          <w:szCs w:val="22"/>
        </w:rPr>
      </w:pPr>
      <w:r w:rsidRPr="007E63E9">
        <w:rPr>
          <w:rFonts w:ascii="Tahoma" w:hAnsi="Tahoma" w:cs="Tahoma"/>
          <w:sz w:val="22"/>
          <w:szCs w:val="22"/>
        </w:rPr>
        <w:t>Ad. 5.</w:t>
      </w:r>
    </w:p>
    <w:p w14:paraId="5F5DB097" w14:textId="77777777" w:rsidR="0075730D" w:rsidRPr="007E63E9" w:rsidRDefault="0075730D" w:rsidP="003A38BA">
      <w:pPr>
        <w:spacing w:afterAutospacing="1" w:line="276" w:lineRule="auto"/>
        <w:jc w:val="both"/>
        <w:rPr>
          <w:rFonts w:ascii="Tahoma" w:hAnsi="Tahoma" w:cs="Tahoma"/>
          <w:sz w:val="22"/>
          <w:szCs w:val="22"/>
        </w:rPr>
      </w:pPr>
      <w:r w:rsidRPr="007E63E9">
        <w:rPr>
          <w:rFonts w:ascii="Tahoma" w:hAnsi="Tahoma" w:cs="Tahoma"/>
          <w:sz w:val="22"/>
          <w:szCs w:val="22"/>
        </w:rPr>
        <w:t>Protokół z dnia 04.12.2019 został przyjęty 5 głosami za, 1 osoba wstrzymała się od głosu.</w:t>
      </w:r>
    </w:p>
    <w:p w14:paraId="284C7D47" w14:textId="77777777" w:rsidR="0075730D" w:rsidRPr="007E63E9" w:rsidRDefault="0075730D" w:rsidP="003A38BA">
      <w:pPr>
        <w:spacing w:afterAutospacing="1" w:line="276" w:lineRule="auto"/>
        <w:jc w:val="both"/>
        <w:rPr>
          <w:rFonts w:ascii="Tahoma" w:hAnsi="Tahoma" w:cs="Tahoma"/>
          <w:sz w:val="22"/>
          <w:szCs w:val="22"/>
        </w:rPr>
      </w:pPr>
      <w:r w:rsidRPr="007E63E9">
        <w:rPr>
          <w:rFonts w:ascii="Tahoma" w:hAnsi="Tahoma" w:cs="Tahoma"/>
          <w:sz w:val="22"/>
          <w:szCs w:val="22"/>
        </w:rPr>
        <w:t>Protokół z dnia 06.12.2019 został przyjęty 5 głosami za, 1 osoba wstrzymała się od głosu.</w:t>
      </w:r>
    </w:p>
    <w:p w14:paraId="196EE044" w14:textId="77777777" w:rsidR="0075730D" w:rsidRPr="007E63E9" w:rsidRDefault="0075730D" w:rsidP="003A38BA">
      <w:pPr>
        <w:spacing w:afterAutospacing="1" w:line="276" w:lineRule="auto"/>
        <w:jc w:val="both"/>
        <w:rPr>
          <w:rFonts w:ascii="Tahoma" w:hAnsi="Tahoma" w:cs="Tahoma"/>
          <w:sz w:val="22"/>
          <w:szCs w:val="22"/>
        </w:rPr>
      </w:pPr>
      <w:r w:rsidRPr="007E63E9">
        <w:rPr>
          <w:rFonts w:ascii="Tahoma" w:hAnsi="Tahoma" w:cs="Tahoma"/>
          <w:sz w:val="22"/>
          <w:szCs w:val="22"/>
        </w:rPr>
        <w:t>Ad. 6.</w:t>
      </w:r>
    </w:p>
    <w:p w14:paraId="4D9E5184" w14:textId="4D2DA856" w:rsidR="0075730D" w:rsidRPr="007E63E9" w:rsidRDefault="00E51EC0" w:rsidP="003A38BA">
      <w:pPr>
        <w:numPr>
          <w:ilvl w:val="0"/>
          <w:numId w:val="2"/>
        </w:numPr>
        <w:spacing w:line="276" w:lineRule="auto"/>
        <w:jc w:val="both"/>
        <w:rPr>
          <w:rFonts w:ascii="Tahoma" w:hAnsi="Tahoma" w:cs="Tahoma"/>
          <w:sz w:val="22"/>
          <w:szCs w:val="22"/>
          <w:u w:val="single"/>
        </w:rPr>
      </w:pPr>
      <w:r>
        <w:rPr>
          <w:rFonts w:ascii="Tahoma" w:hAnsi="Tahoma" w:cs="Tahoma"/>
          <w:sz w:val="22"/>
          <w:szCs w:val="22"/>
        </w:rPr>
        <w:t>P</w:t>
      </w:r>
      <w:r w:rsidR="0075730D" w:rsidRPr="007E63E9">
        <w:rPr>
          <w:rFonts w:ascii="Tahoma" w:hAnsi="Tahoma" w:cs="Tahoma"/>
          <w:sz w:val="22"/>
          <w:szCs w:val="22"/>
        </w:rPr>
        <w:t>rojekt uchwały uchylającej uchwałę nr XXIV/215/12 Rady Gminy Suchy Las z dnia 30 sierpnia 2012 r. w sprawie przystąpienia do sporządzenia miejscowego planu zagospodarowania przestrzennego Suchy Las – Składowisko odpadów.</w:t>
      </w:r>
    </w:p>
    <w:p w14:paraId="4DAA135D" w14:textId="77777777" w:rsidR="0075730D" w:rsidRPr="007E63E9" w:rsidRDefault="0075730D" w:rsidP="003A38BA">
      <w:pPr>
        <w:spacing w:line="276" w:lineRule="auto"/>
        <w:ind w:left="720"/>
        <w:jc w:val="both"/>
        <w:rPr>
          <w:rFonts w:ascii="Tahoma" w:hAnsi="Tahoma" w:cs="Tahoma"/>
          <w:sz w:val="22"/>
          <w:szCs w:val="22"/>
          <w:u w:val="single"/>
        </w:rPr>
      </w:pPr>
    </w:p>
    <w:p w14:paraId="10B5AB88" w14:textId="77777777" w:rsidR="000408C6" w:rsidRPr="007E63E9" w:rsidRDefault="0075730D" w:rsidP="003A38BA">
      <w:pPr>
        <w:spacing w:line="276" w:lineRule="auto"/>
        <w:jc w:val="both"/>
        <w:rPr>
          <w:rFonts w:ascii="Tahoma" w:hAnsi="Tahoma" w:cs="Tahoma"/>
          <w:sz w:val="22"/>
          <w:szCs w:val="22"/>
        </w:rPr>
      </w:pPr>
      <w:r w:rsidRPr="007E63E9">
        <w:rPr>
          <w:rFonts w:ascii="Tahoma" w:hAnsi="Tahoma" w:cs="Tahoma"/>
          <w:b/>
          <w:sz w:val="22"/>
          <w:szCs w:val="22"/>
        </w:rPr>
        <w:t>Gminna Pracownia Urbanistyczna A. Karwat</w:t>
      </w:r>
      <w:r w:rsidRPr="007E63E9">
        <w:rPr>
          <w:rFonts w:ascii="Tahoma" w:hAnsi="Tahoma" w:cs="Tahoma"/>
          <w:sz w:val="22"/>
          <w:szCs w:val="22"/>
        </w:rPr>
        <w:t xml:space="preserve"> – </w:t>
      </w:r>
      <w:r w:rsidR="000408C6" w:rsidRPr="007E63E9">
        <w:rPr>
          <w:rFonts w:ascii="Tahoma" w:hAnsi="Tahoma" w:cs="Tahoma"/>
          <w:sz w:val="22"/>
          <w:szCs w:val="22"/>
        </w:rPr>
        <w:t>przygotowałem obszerne uzasadnienie do projektu uchwały. Przedstawione zostały procedury. Chcemy zrobić „twardy reset” czyli uchylić uchwałę o przystąpieniu do sporządzenia tego projektu uchwały i w to miejsce podjąć nową uchwałę o przygoto</w:t>
      </w:r>
      <w:r w:rsidR="00057F3A">
        <w:rPr>
          <w:rFonts w:ascii="Tahoma" w:hAnsi="Tahoma" w:cs="Tahoma"/>
          <w:sz w:val="22"/>
          <w:szCs w:val="22"/>
        </w:rPr>
        <w:t>waniu nowego projektu miejscowego planu zagospodarowania przestrzennego</w:t>
      </w:r>
      <w:r w:rsidR="000408C6" w:rsidRPr="007E63E9">
        <w:rPr>
          <w:rFonts w:ascii="Tahoma" w:hAnsi="Tahoma" w:cs="Tahoma"/>
          <w:sz w:val="22"/>
          <w:szCs w:val="22"/>
        </w:rPr>
        <w:t xml:space="preserve">. Stanęliśmy w czarnym punkcie, ponieważ zostały uwzględnione przez Radę Gminy Suchy Las poprzedniej kadencji, dwie sprzeczne ze sobą uwagi. Nie chcemy procedować czegoś, co zostanie odrzucone przez Wojewodę i rodzi poważne konsekwencje prawne. Ponadto przygotowany projekt był sporządzony na podstawie nieobowiązujących już </w:t>
      </w:r>
      <w:r w:rsidR="000408C6" w:rsidRPr="007E63E9">
        <w:rPr>
          <w:rFonts w:ascii="Tahoma" w:hAnsi="Tahoma" w:cs="Tahoma"/>
          <w:sz w:val="22"/>
          <w:szCs w:val="22"/>
        </w:rPr>
        <w:lastRenderedPageBreak/>
        <w:t>przepisów, musimy dostosować nowy projekt planu do zmian, które zaszły w przepisach prawa</w:t>
      </w:r>
      <w:r w:rsidR="00057F3A">
        <w:rPr>
          <w:rFonts w:ascii="Tahoma" w:hAnsi="Tahoma" w:cs="Tahoma"/>
          <w:sz w:val="22"/>
          <w:szCs w:val="22"/>
        </w:rPr>
        <w:t>,</w:t>
      </w:r>
      <w:r w:rsidR="000408C6" w:rsidRPr="007E63E9">
        <w:rPr>
          <w:rFonts w:ascii="Tahoma" w:hAnsi="Tahoma" w:cs="Tahoma"/>
          <w:sz w:val="22"/>
          <w:szCs w:val="22"/>
        </w:rPr>
        <w:t xml:space="preserve"> a jednocześnie mieć na względzie wszystko co się wydarzyło przy poprzedniej procedurze – czyli złożone wnioski, opinie i uzgodnienia oraz uwagi podczas czterech wyłożeń projektu planu do publicznego wglądu. W tej sytuacji tak skomplikowanie całej procedury uniemożliwia nam przygotowanie projektu bez wad prawnych. Nowy projekt planu będzie bazował na tym, co do tej pory wypracowaliśmy, jednakże zostanie przeprowadzona nowa</w:t>
      </w:r>
      <w:r w:rsidR="00057F3A">
        <w:rPr>
          <w:rFonts w:ascii="Tahoma" w:hAnsi="Tahoma" w:cs="Tahoma"/>
          <w:sz w:val="22"/>
          <w:szCs w:val="22"/>
        </w:rPr>
        <w:t xml:space="preserve"> </w:t>
      </w:r>
      <w:r w:rsidR="000408C6" w:rsidRPr="007E63E9">
        <w:rPr>
          <w:rFonts w:ascii="Tahoma" w:hAnsi="Tahoma" w:cs="Tahoma"/>
          <w:sz w:val="22"/>
          <w:szCs w:val="22"/>
        </w:rPr>
        <w:t xml:space="preserve">procedura – nowe wnioski i uwagi. Chcielibyśmy </w:t>
      </w:r>
      <w:proofErr w:type="spellStart"/>
      <w:r w:rsidR="000408C6" w:rsidRPr="007E63E9">
        <w:rPr>
          <w:rFonts w:ascii="Tahoma" w:hAnsi="Tahoma" w:cs="Tahoma"/>
          <w:sz w:val="22"/>
          <w:szCs w:val="22"/>
        </w:rPr>
        <w:t>przeprocedować</w:t>
      </w:r>
      <w:proofErr w:type="spellEnd"/>
      <w:r w:rsidR="000408C6" w:rsidRPr="007E63E9">
        <w:rPr>
          <w:rFonts w:ascii="Tahoma" w:hAnsi="Tahoma" w:cs="Tahoma"/>
          <w:sz w:val="22"/>
          <w:szCs w:val="22"/>
        </w:rPr>
        <w:t xml:space="preserve"> wszystko w trybie ekspresowym. Jak najszybciej się da. </w:t>
      </w:r>
    </w:p>
    <w:p w14:paraId="24824498" w14:textId="77777777" w:rsidR="0075730D" w:rsidRPr="007E63E9" w:rsidRDefault="0075730D" w:rsidP="003A38BA">
      <w:pPr>
        <w:tabs>
          <w:tab w:val="left" w:pos="851"/>
        </w:tabs>
        <w:spacing w:line="276" w:lineRule="auto"/>
        <w:jc w:val="both"/>
        <w:rPr>
          <w:rFonts w:ascii="Tahoma" w:hAnsi="Tahoma" w:cs="Tahoma"/>
          <w:color w:val="000000"/>
          <w:sz w:val="22"/>
          <w:szCs w:val="22"/>
        </w:rPr>
      </w:pPr>
    </w:p>
    <w:p w14:paraId="348E39EF" w14:textId="77777777" w:rsidR="0075730D" w:rsidRPr="007E63E9" w:rsidRDefault="0075730D" w:rsidP="003A38BA">
      <w:pPr>
        <w:tabs>
          <w:tab w:val="left" w:pos="851"/>
        </w:tabs>
        <w:spacing w:line="276" w:lineRule="auto"/>
        <w:jc w:val="both"/>
        <w:rPr>
          <w:rFonts w:ascii="Tahoma" w:hAnsi="Tahoma" w:cs="Tahoma"/>
          <w:color w:val="000000"/>
          <w:sz w:val="22"/>
          <w:szCs w:val="22"/>
        </w:rPr>
      </w:pPr>
      <w:r w:rsidRPr="007E63E9">
        <w:rPr>
          <w:rFonts w:ascii="Tahoma" w:hAnsi="Tahoma" w:cs="Tahoma"/>
          <w:b/>
          <w:color w:val="000000"/>
          <w:sz w:val="22"/>
          <w:szCs w:val="22"/>
        </w:rPr>
        <w:t>Przewodnicząca J. Pągowska</w:t>
      </w:r>
      <w:r w:rsidRPr="007E63E9">
        <w:rPr>
          <w:rFonts w:ascii="Tahoma" w:hAnsi="Tahoma" w:cs="Tahoma"/>
          <w:color w:val="000000"/>
          <w:sz w:val="22"/>
          <w:szCs w:val="22"/>
        </w:rPr>
        <w:t xml:space="preserve"> – zastanawia mnie ośmioletni czas procedowania. </w:t>
      </w:r>
    </w:p>
    <w:p w14:paraId="4F5160F0" w14:textId="77777777" w:rsidR="0075730D" w:rsidRPr="007E63E9" w:rsidRDefault="0075730D" w:rsidP="003A38BA">
      <w:pPr>
        <w:tabs>
          <w:tab w:val="left" w:pos="851"/>
        </w:tabs>
        <w:spacing w:line="276" w:lineRule="auto"/>
        <w:jc w:val="both"/>
        <w:rPr>
          <w:rFonts w:ascii="Tahoma" w:hAnsi="Tahoma" w:cs="Tahoma"/>
          <w:color w:val="000000"/>
          <w:sz w:val="22"/>
          <w:szCs w:val="22"/>
        </w:rPr>
      </w:pPr>
    </w:p>
    <w:p w14:paraId="0000AC3C" w14:textId="77777777" w:rsidR="000408C6" w:rsidRPr="007E63E9" w:rsidRDefault="0075730D" w:rsidP="003A38BA">
      <w:pPr>
        <w:spacing w:line="276" w:lineRule="auto"/>
        <w:jc w:val="both"/>
        <w:rPr>
          <w:rFonts w:ascii="Tahoma" w:hAnsi="Tahoma" w:cs="Tahoma"/>
          <w:sz w:val="22"/>
          <w:szCs w:val="22"/>
        </w:rPr>
      </w:pPr>
      <w:r w:rsidRPr="007E63E9">
        <w:rPr>
          <w:rFonts w:ascii="Tahoma" w:hAnsi="Tahoma" w:cs="Tahoma"/>
          <w:b/>
          <w:color w:val="000000"/>
          <w:sz w:val="22"/>
          <w:szCs w:val="22"/>
        </w:rPr>
        <w:t>GPU A. Karwat</w:t>
      </w:r>
      <w:r w:rsidRPr="007E63E9">
        <w:rPr>
          <w:rFonts w:ascii="Tahoma" w:hAnsi="Tahoma" w:cs="Tahoma"/>
          <w:color w:val="000000"/>
          <w:sz w:val="22"/>
          <w:szCs w:val="22"/>
        </w:rPr>
        <w:t xml:space="preserve"> – </w:t>
      </w:r>
      <w:r w:rsidR="000408C6" w:rsidRPr="007E63E9">
        <w:rPr>
          <w:rFonts w:ascii="Tahoma" w:hAnsi="Tahoma" w:cs="Tahoma"/>
          <w:sz w:val="22"/>
          <w:szCs w:val="22"/>
        </w:rPr>
        <w:t xml:space="preserve">była tu sprawa przekwalifikowania gruntów. Plan zmieniał postać. Przez chwilę były tereny rolne, potem w 2016 r. czas intensywnej pracy nad planem, a w 2017 roku aż cztery wyłożenia do publicznego wglądu. </w:t>
      </w:r>
    </w:p>
    <w:p w14:paraId="34DC337E" w14:textId="77777777" w:rsidR="0075730D" w:rsidRPr="007E63E9" w:rsidRDefault="0075730D" w:rsidP="003A38BA">
      <w:pPr>
        <w:tabs>
          <w:tab w:val="left" w:pos="851"/>
        </w:tabs>
        <w:spacing w:line="276" w:lineRule="auto"/>
        <w:jc w:val="both"/>
        <w:rPr>
          <w:rFonts w:ascii="Tahoma" w:hAnsi="Tahoma" w:cs="Tahoma"/>
          <w:color w:val="000000"/>
          <w:sz w:val="22"/>
          <w:szCs w:val="22"/>
        </w:rPr>
      </w:pPr>
    </w:p>
    <w:p w14:paraId="7EB03D5E" w14:textId="77777777" w:rsidR="0075730D" w:rsidRPr="007E63E9" w:rsidRDefault="0075730D" w:rsidP="003A38BA">
      <w:pPr>
        <w:tabs>
          <w:tab w:val="left" w:pos="851"/>
        </w:tabs>
        <w:spacing w:line="276" w:lineRule="auto"/>
        <w:jc w:val="both"/>
        <w:rPr>
          <w:rFonts w:ascii="Tahoma" w:hAnsi="Tahoma" w:cs="Tahoma"/>
          <w:color w:val="000000"/>
          <w:sz w:val="22"/>
          <w:szCs w:val="22"/>
        </w:rPr>
      </w:pPr>
      <w:r w:rsidRPr="007E63E9">
        <w:rPr>
          <w:rFonts w:ascii="Tahoma" w:hAnsi="Tahoma" w:cs="Tahoma"/>
          <w:b/>
          <w:color w:val="000000"/>
          <w:sz w:val="22"/>
          <w:szCs w:val="22"/>
        </w:rPr>
        <w:t>Radny T. Sztolcman</w:t>
      </w:r>
      <w:r w:rsidRPr="007E63E9">
        <w:rPr>
          <w:rFonts w:ascii="Tahoma" w:hAnsi="Tahoma" w:cs="Tahoma"/>
          <w:color w:val="000000"/>
          <w:sz w:val="22"/>
          <w:szCs w:val="22"/>
        </w:rPr>
        <w:t xml:space="preserve"> – czy nie obawiacie się, że mieszkańcy uznają, że skoro raz już złożyli wnioski, to już więcej nie muszą?</w:t>
      </w:r>
    </w:p>
    <w:p w14:paraId="4A2F298C" w14:textId="77777777" w:rsidR="0075730D" w:rsidRPr="007E63E9" w:rsidRDefault="0075730D" w:rsidP="003A38BA">
      <w:pPr>
        <w:tabs>
          <w:tab w:val="left" w:pos="851"/>
        </w:tabs>
        <w:spacing w:line="276" w:lineRule="auto"/>
        <w:jc w:val="both"/>
        <w:rPr>
          <w:rFonts w:ascii="Tahoma" w:hAnsi="Tahoma" w:cs="Tahoma"/>
          <w:color w:val="000000"/>
          <w:sz w:val="22"/>
          <w:szCs w:val="22"/>
        </w:rPr>
      </w:pPr>
    </w:p>
    <w:p w14:paraId="0E59B701" w14:textId="77777777" w:rsidR="000408C6" w:rsidRPr="007E63E9" w:rsidRDefault="0075730D" w:rsidP="003A38BA">
      <w:pPr>
        <w:spacing w:line="276" w:lineRule="auto"/>
        <w:jc w:val="both"/>
        <w:rPr>
          <w:rFonts w:ascii="Tahoma" w:hAnsi="Tahoma" w:cs="Tahoma"/>
          <w:sz w:val="22"/>
          <w:szCs w:val="22"/>
        </w:rPr>
      </w:pPr>
      <w:r w:rsidRPr="007E63E9">
        <w:rPr>
          <w:rFonts w:ascii="Tahoma" w:hAnsi="Tahoma" w:cs="Tahoma"/>
          <w:b/>
          <w:color w:val="000000"/>
          <w:sz w:val="22"/>
          <w:szCs w:val="22"/>
        </w:rPr>
        <w:t>GPU A. Karwat</w:t>
      </w:r>
      <w:r w:rsidRPr="007E63E9">
        <w:rPr>
          <w:rFonts w:ascii="Tahoma" w:hAnsi="Tahoma" w:cs="Tahoma"/>
          <w:color w:val="000000"/>
          <w:sz w:val="22"/>
          <w:szCs w:val="22"/>
        </w:rPr>
        <w:t xml:space="preserve"> – </w:t>
      </w:r>
      <w:r w:rsidR="000408C6" w:rsidRPr="007E63E9">
        <w:rPr>
          <w:rFonts w:ascii="Tahoma" w:hAnsi="Tahoma" w:cs="Tahoma"/>
          <w:sz w:val="22"/>
          <w:szCs w:val="22"/>
        </w:rPr>
        <w:t>zawsze szeroko informujemy o podjętych uchwałach w sprawie przystąpienia do sporządzenia m</w:t>
      </w:r>
      <w:r w:rsidR="00057F3A">
        <w:rPr>
          <w:rFonts w:ascii="Tahoma" w:hAnsi="Tahoma" w:cs="Tahoma"/>
          <w:sz w:val="22"/>
          <w:szCs w:val="22"/>
        </w:rPr>
        <w:t>iejscowego planu zagospodarowania przestrzennego</w:t>
      </w:r>
      <w:r w:rsidR="000408C6" w:rsidRPr="007E63E9">
        <w:rPr>
          <w:rFonts w:ascii="Tahoma" w:hAnsi="Tahoma" w:cs="Tahoma"/>
          <w:sz w:val="22"/>
          <w:szCs w:val="22"/>
        </w:rPr>
        <w:t>. Nie spodziewam się takiej sytuacji. Poinformujemy zarówno w prasie lokalnej, przez obwieszczenia, w Biuletynie Informacji Publicznej, stosowne informacje otrzymają również Przewodniczący Zarządów Osiedli i Sołtysi. Ponadto od czasu objęcia stanowiska w GPU nie miałem pytań od stałych mieszkańców dotyczących omawianego terenu. Ewentualne pytania pojawiały się od nowych mieszkańców. Wiemy, czego mieszkańcy oczekują i na tyle, na ile będziemy mogli uwzględnimy ich oczekiwania przy sporządzaniu nowego projektu m</w:t>
      </w:r>
      <w:r w:rsidR="00057F3A">
        <w:rPr>
          <w:rFonts w:ascii="Tahoma" w:hAnsi="Tahoma" w:cs="Tahoma"/>
          <w:sz w:val="22"/>
          <w:szCs w:val="22"/>
        </w:rPr>
        <w:t>iejscowego planu zagospodarowania przestrzennego</w:t>
      </w:r>
      <w:r w:rsidR="000408C6" w:rsidRPr="007E63E9">
        <w:rPr>
          <w:rFonts w:ascii="Tahoma" w:hAnsi="Tahoma" w:cs="Tahoma"/>
          <w:sz w:val="22"/>
          <w:szCs w:val="22"/>
        </w:rPr>
        <w:t xml:space="preserve">. </w:t>
      </w:r>
    </w:p>
    <w:p w14:paraId="22CE5E5B" w14:textId="77777777" w:rsidR="000408C6" w:rsidRPr="007E63E9" w:rsidRDefault="000408C6" w:rsidP="003A38BA">
      <w:pPr>
        <w:spacing w:line="276" w:lineRule="auto"/>
        <w:jc w:val="both"/>
        <w:rPr>
          <w:rFonts w:ascii="Tahoma" w:hAnsi="Tahoma" w:cs="Tahoma"/>
          <w:sz w:val="22"/>
          <w:szCs w:val="22"/>
        </w:rPr>
      </w:pPr>
    </w:p>
    <w:p w14:paraId="62069D5A" w14:textId="77777777" w:rsidR="0075730D" w:rsidRPr="007E63E9" w:rsidRDefault="0075730D" w:rsidP="003A38BA">
      <w:pPr>
        <w:tabs>
          <w:tab w:val="left" w:pos="851"/>
        </w:tabs>
        <w:spacing w:line="276" w:lineRule="auto"/>
        <w:jc w:val="both"/>
        <w:rPr>
          <w:rFonts w:ascii="Tahoma" w:hAnsi="Tahoma" w:cs="Tahoma"/>
          <w:color w:val="000000"/>
          <w:sz w:val="22"/>
          <w:szCs w:val="22"/>
        </w:rPr>
      </w:pPr>
      <w:r w:rsidRPr="007E63E9">
        <w:rPr>
          <w:rFonts w:ascii="Tahoma" w:hAnsi="Tahoma" w:cs="Tahoma"/>
          <w:b/>
          <w:color w:val="000000"/>
          <w:sz w:val="22"/>
          <w:szCs w:val="22"/>
        </w:rPr>
        <w:t>Przewodnicząca J. Pągowska</w:t>
      </w:r>
      <w:r w:rsidRPr="007E63E9">
        <w:rPr>
          <w:rFonts w:ascii="Tahoma" w:hAnsi="Tahoma" w:cs="Tahoma"/>
          <w:color w:val="000000"/>
          <w:sz w:val="22"/>
          <w:szCs w:val="22"/>
        </w:rPr>
        <w:t xml:space="preserve"> – a jakie są oczekiwania urzędu?</w:t>
      </w:r>
    </w:p>
    <w:p w14:paraId="32CF6CCC" w14:textId="77777777" w:rsidR="0075730D" w:rsidRPr="007E63E9" w:rsidRDefault="0075730D" w:rsidP="003A38BA">
      <w:pPr>
        <w:tabs>
          <w:tab w:val="left" w:pos="851"/>
        </w:tabs>
        <w:spacing w:line="276" w:lineRule="auto"/>
        <w:jc w:val="both"/>
        <w:rPr>
          <w:rFonts w:ascii="Tahoma" w:hAnsi="Tahoma" w:cs="Tahoma"/>
          <w:color w:val="000000"/>
          <w:sz w:val="22"/>
          <w:szCs w:val="22"/>
        </w:rPr>
      </w:pPr>
    </w:p>
    <w:p w14:paraId="5A8DA58D" w14:textId="77777777" w:rsidR="0075730D" w:rsidRPr="007E63E9" w:rsidRDefault="0075730D" w:rsidP="003A38BA">
      <w:pPr>
        <w:tabs>
          <w:tab w:val="left" w:pos="851"/>
        </w:tabs>
        <w:spacing w:line="276" w:lineRule="auto"/>
        <w:jc w:val="both"/>
        <w:rPr>
          <w:rFonts w:ascii="Tahoma" w:hAnsi="Tahoma" w:cs="Tahoma"/>
          <w:color w:val="000000"/>
          <w:sz w:val="22"/>
          <w:szCs w:val="22"/>
        </w:rPr>
      </w:pPr>
      <w:r w:rsidRPr="007E63E9">
        <w:rPr>
          <w:rFonts w:ascii="Tahoma" w:hAnsi="Tahoma" w:cs="Tahoma"/>
          <w:b/>
          <w:color w:val="000000"/>
          <w:sz w:val="22"/>
          <w:szCs w:val="22"/>
        </w:rPr>
        <w:t>Radny T. Sztolcman</w:t>
      </w:r>
      <w:r w:rsidRPr="007E63E9">
        <w:rPr>
          <w:rFonts w:ascii="Tahoma" w:hAnsi="Tahoma" w:cs="Tahoma"/>
          <w:color w:val="000000"/>
          <w:sz w:val="22"/>
          <w:szCs w:val="22"/>
        </w:rPr>
        <w:t xml:space="preserve"> – na ile nowy projekt jest podobny do ostatnio procedowanego?</w:t>
      </w:r>
    </w:p>
    <w:p w14:paraId="0714EB17" w14:textId="77777777" w:rsidR="0075730D" w:rsidRPr="007E63E9" w:rsidRDefault="0075730D" w:rsidP="003A38BA">
      <w:pPr>
        <w:tabs>
          <w:tab w:val="left" w:pos="851"/>
        </w:tabs>
        <w:spacing w:line="276" w:lineRule="auto"/>
        <w:jc w:val="both"/>
        <w:rPr>
          <w:rFonts w:ascii="Tahoma" w:hAnsi="Tahoma" w:cs="Tahoma"/>
          <w:color w:val="000000"/>
          <w:sz w:val="22"/>
          <w:szCs w:val="22"/>
        </w:rPr>
      </w:pPr>
    </w:p>
    <w:p w14:paraId="488B952A" w14:textId="77777777" w:rsidR="000408C6" w:rsidRPr="007E63E9" w:rsidRDefault="0075730D" w:rsidP="003A38BA">
      <w:pPr>
        <w:spacing w:line="276" w:lineRule="auto"/>
        <w:jc w:val="both"/>
        <w:rPr>
          <w:rFonts w:ascii="Tahoma" w:hAnsi="Tahoma" w:cs="Tahoma"/>
          <w:sz w:val="22"/>
          <w:szCs w:val="22"/>
        </w:rPr>
      </w:pPr>
      <w:r w:rsidRPr="007E63E9">
        <w:rPr>
          <w:rFonts w:ascii="Tahoma" w:hAnsi="Tahoma" w:cs="Tahoma"/>
          <w:b/>
          <w:color w:val="000000"/>
          <w:sz w:val="22"/>
          <w:szCs w:val="22"/>
        </w:rPr>
        <w:t>GPU A. Karwat</w:t>
      </w:r>
      <w:r w:rsidRPr="007E63E9">
        <w:rPr>
          <w:rFonts w:ascii="Tahoma" w:hAnsi="Tahoma" w:cs="Tahoma"/>
          <w:color w:val="000000"/>
          <w:sz w:val="22"/>
          <w:szCs w:val="22"/>
        </w:rPr>
        <w:t xml:space="preserve"> – </w:t>
      </w:r>
      <w:r w:rsidR="000408C6" w:rsidRPr="007E63E9">
        <w:rPr>
          <w:rFonts w:ascii="Tahoma" w:hAnsi="Tahoma" w:cs="Tahoma"/>
          <w:sz w:val="22"/>
          <w:szCs w:val="22"/>
        </w:rPr>
        <w:t xml:space="preserve">musimy trzymać się zapisów </w:t>
      </w:r>
      <w:r w:rsidR="00057F3A">
        <w:rPr>
          <w:rFonts w:ascii="Tahoma" w:hAnsi="Tahoma" w:cs="Tahoma"/>
          <w:sz w:val="22"/>
          <w:szCs w:val="22"/>
        </w:rPr>
        <w:t>s</w:t>
      </w:r>
      <w:r w:rsidR="000408C6" w:rsidRPr="007E63E9">
        <w:rPr>
          <w:rFonts w:ascii="Tahoma" w:hAnsi="Tahoma" w:cs="Tahoma"/>
          <w:sz w:val="22"/>
          <w:szCs w:val="22"/>
        </w:rPr>
        <w:t>tudium. Nie będzie on identyczny, bo zmieniły się uwarunkowania prawne. Będzie wyznaczony okres na składanie wniosków. Główne założenie, to usankcjonowanie tego, co tam jest.</w:t>
      </w:r>
    </w:p>
    <w:p w14:paraId="2DE654DC" w14:textId="77777777" w:rsidR="0075730D" w:rsidRPr="007E63E9" w:rsidRDefault="0075730D" w:rsidP="003A38BA">
      <w:pPr>
        <w:tabs>
          <w:tab w:val="left" w:pos="851"/>
        </w:tabs>
        <w:spacing w:line="276" w:lineRule="auto"/>
        <w:jc w:val="both"/>
        <w:rPr>
          <w:rFonts w:ascii="Tahoma" w:hAnsi="Tahoma" w:cs="Tahoma"/>
          <w:color w:val="000000"/>
          <w:sz w:val="22"/>
          <w:szCs w:val="22"/>
        </w:rPr>
      </w:pPr>
    </w:p>
    <w:p w14:paraId="78524546" w14:textId="77777777" w:rsidR="0075730D" w:rsidRPr="007E63E9" w:rsidRDefault="0075730D" w:rsidP="003A38BA">
      <w:pPr>
        <w:tabs>
          <w:tab w:val="left" w:pos="851"/>
        </w:tabs>
        <w:spacing w:line="276" w:lineRule="auto"/>
        <w:jc w:val="both"/>
        <w:rPr>
          <w:rFonts w:ascii="Tahoma" w:hAnsi="Tahoma" w:cs="Tahoma"/>
          <w:color w:val="000000"/>
          <w:sz w:val="22"/>
          <w:szCs w:val="22"/>
        </w:rPr>
      </w:pPr>
      <w:r w:rsidRPr="007E63E9">
        <w:rPr>
          <w:rFonts w:ascii="Tahoma" w:hAnsi="Tahoma" w:cs="Tahoma"/>
          <w:b/>
          <w:color w:val="000000"/>
          <w:sz w:val="22"/>
          <w:szCs w:val="22"/>
        </w:rPr>
        <w:t>Radny T. Sztolcman</w:t>
      </w:r>
      <w:r w:rsidRPr="007E63E9">
        <w:rPr>
          <w:rFonts w:ascii="Tahoma" w:hAnsi="Tahoma" w:cs="Tahoma"/>
          <w:color w:val="000000"/>
          <w:sz w:val="22"/>
          <w:szCs w:val="22"/>
        </w:rPr>
        <w:t xml:space="preserve"> – cała procedura od nowa?</w:t>
      </w:r>
    </w:p>
    <w:p w14:paraId="073887F8" w14:textId="77777777" w:rsidR="0075730D" w:rsidRPr="007E63E9" w:rsidRDefault="0075730D" w:rsidP="003A38BA">
      <w:pPr>
        <w:tabs>
          <w:tab w:val="left" w:pos="851"/>
        </w:tabs>
        <w:spacing w:line="276" w:lineRule="auto"/>
        <w:jc w:val="both"/>
        <w:rPr>
          <w:rFonts w:ascii="Tahoma" w:hAnsi="Tahoma" w:cs="Tahoma"/>
          <w:color w:val="000000"/>
          <w:sz w:val="22"/>
          <w:szCs w:val="22"/>
        </w:rPr>
      </w:pPr>
    </w:p>
    <w:p w14:paraId="1EC4DA30" w14:textId="77777777" w:rsidR="000408C6" w:rsidRPr="007E63E9" w:rsidRDefault="0075730D" w:rsidP="003A38BA">
      <w:pPr>
        <w:spacing w:line="276" w:lineRule="auto"/>
        <w:jc w:val="both"/>
        <w:rPr>
          <w:rFonts w:ascii="Tahoma" w:hAnsi="Tahoma" w:cs="Tahoma"/>
          <w:sz w:val="22"/>
          <w:szCs w:val="22"/>
        </w:rPr>
      </w:pPr>
      <w:r w:rsidRPr="007E63E9">
        <w:rPr>
          <w:rFonts w:ascii="Tahoma" w:hAnsi="Tahoma" w:cs="Tahoma"/>
          <w:b/>
          <w:color w:val="000000"/>
          <w:sz w:val="22"/>
          <w:szCs w:val="22"/>
        </w:rPr>
        <w:t>GPU A. Karwat</w:t>
      </w:r>
      <w:r w:rsidRPr="007E63E9">
        <w:rPr>
          <w:rFonts w:ascii="Tahoma" w:hAnsi="Tahoma" w:cs="Tahoma"/>
          <w:color w:val="000000"/>
          <w:sz w:val="22"/>
          <w:szCs w:val="22"/>
        </w:rPr>
        <w:t xml:space="preserve"> – </w:t>
      </w:r>
      <w:r w:rsidR="000408C6" w:rsidRPr="007E63E9">
        <w:rPr>
          <w:rFonts w:ascii="Tahoma" w:hAnsi="Tahoma" w:cs="Tahoma"/>
          <w:sz w:val="22"/>
          <w:szCs w:val="22"/>
        </w:rPr>
        <w:t>formalnie od nowa, ale będziemy mieli na uwadze te uwagi, które zostały złożone do tej pory. Formalnie należy złożyć nowe uwagi. Dobrze jest je złożyć, bo będzie wówczas na nie odpowiedź w postaci zarządzenia</w:t>
      </w:r>
      <w:r w:rsidR="00057F3A">
        <w:rPr>
          <w:rFonts w:ascii="Tahoma" w:hAnsi="Tahoma" w:cs="Tahoma"/>
          <w:sz w:val="22"/>
          <w:szCs w:val="22"/>
        </w:rPr>
        <w:t xml:space="preserve"> p</w:t>
      </w:r>
      <w:r w:rsidR="000408C6" w:rsidRPr="007E63E9">
        <w:rPr>
          <w:rFonts w:ascii="Tahoma" w:hAnsi="Tahoma" w:cs="Tahoma"/>
          <w:sz w:val="22"/>
          <w:szCs w:val="22"/>
        </w:rPr>
        <w:t>ana Wójta.</w:t>
      </w:r>
    </w:p>
    <w:p w14:paraId="00F3138C" w14:textId="77777777" w:rsidR="0075730D" w:rsidRPr="007E63E9" w:rsidRDefault="0075730D" w:rsidP="003A38BA">
      <w:pPr>
        <w:tabs>
          <w:tab w:val="left" w:pos="851"/>
        </w:tabs>
        <w:spacing w:line="276" w:lineRule="auto"/>
        <w:jc w:val="both"/>
        <w:rPr>
          <w:rFonts w:ascii="Tahoma" w:hAnsi="Tahoma" w:cs="Tahoma"/>
          <w:color w:val="000000"/>
          <w:sz w:val="22"/>
          <w:szCs w:val="22"/>
        </w:rPr>
      </w:pPr>
    </w:p>
    <w:p w14:paraId="08418681" w14:textId="14FF4BD5" w:rsidR="0075730D" w:rsidRPr="007E63E9" w:rsidRDefault="0075730D" w:rsidP="003A38BA">
      <w:pPr>
        <w:tabs>
          <w:tab w:val="left" w:pos="851"/>
        </w:tabs>
        <w:spacing w:line="276" w:lineRule="auto"/>
        <w:jc w:val="both"/>
        <w:rPr>
          <w:rFonts w:ascii="Tahoma" w:hAnsi="Tahoma" w:cs="Tahoma"/>
          <w:color w:val="000000"/>
          <w:sz w:val="22"/>
          <w:szCs w:val="22"/>
        </w:rPr>
      </w:pPr>
      <w:r w:rsidRPr="007E63E9">
        <w:rPr>
          <w:rFonts w:ascii="Tahoma" w:hAnsi="Tahoma" w:cs="Tahoma"/>
          <w:b/>
          <w:color w:val="000000"/>
          <w:sz w:val="22"/>
          <w:szCs w:val="22"/>
        </w:rPr>
        <w:t>Radny G. Słowiński</w:t>
      </w:r>
      <w:r w:rsidRPr="007E63E9">
        <w:rPr>
          <w:rFonts w:ascii="Tahoma" w:hAnsi="Tahoma" w:cs="Tahoma"/>
          <w:color w:val="000000"/>
          <w:sz w:val="22"/>
          <w:szCs w:val="22"/>
        </w:rPr>
        <w:t xml:space="preserve"> – w procedurze jest zmiana studium. Co ulegnie zmianie? Wywołamy plan na podstawie starego studium, a uchwalimy now</w:t>
      </w:r>
      <w:r w:rsidR="00E51EC0">
        <w:rPr>
          <w:rFonts w:ascii="Tahoma" w:hAnsi="Tahoma" w:cs="Tahoma"/>
          <w:color w:val="000000"/>
          <w:sz w:val="22"/>
          <w:szCs w:val="22"/>
        </w:rPr>
        <w:t>y?</w:t>
      </w:r>
    </w:p>
    <w:p w14:paraId="54D1AF85" w14:textId="77777777" w:rsidR="0075730D" w:rsidRPr="007E63E9" w:rsidRDefault="0075730D" w:rsidP="003A38BA">
      <w:pPr>
        <w:tabs>
          <w:tab w:val="left" w:pos="851"/>
        </w:tabs>
        <w:spacing w:line="276" w:lineRule="auto"/>
        <w:jc w:val="both"/>
        <w:rPr>
          <w:rFonts w:ascii="Tahoma" w:hAnsi="Tahoma" w:cs="Tahoma"/>
          <w:color w:val="000000"/>
          <w:sz w:val="22"/>
          <w:szCs w:val="22"/>
        </w:rPr>
      </w:pPr>
    </w:p>
    <w:p w14:paraId="0B47708D" w14:textId="77777777" w:rsidR="0075730D" w:rsidRPr="007E63E9" w:rsidRDefault="0075730D" w:rsidP="003A38BA">
      <w:pPr>
        <w:tabs>
          <w:tab w:val="left" w:pos="851"/>
        </w:tabs>
        <w:spacing w:line="276" w:lineRule="auto"/>
        <w:jc w:val="both"/>
        <w:rPr>
          <w:rFonts w:ascii="Tahoma" w:hAnsi="Tahoma" w:cs="Tahoma"/>
          <w:color w:val="000000"/>
          <w:sz w:val="22"/>
          <w:szCs w:val="22"/>
        </w:rPr>
      </w:pPr>
      <w:r w:rsidRPr="007E63E9">
        <w:rPr>
          <w:rFonts w:ascii="Tahoma" w:hAnsi="Tahoma" w:cs="Tahoma"/>
          <w:b/>
          <w:color w:val="000000"/>
          <w:sz w:val="22"/>
          <w:szCs w:val="22"/>
        </w:rPr>
        <w:t>GPU A. Karwat</w:t>
      </w:r>
      <w:r w:rsidRPr="007E63E9">
        <w:rPr>
          <w:rFonts w:ascii="Tahoma" w:hAnsi="Tahoma" w:cs="Tahoma"/>
          <w:color w:val="000000"/>
          <w:sz w:val="22"/>
          <w:szCs w:val="22"/>
        </w:rPr>
        <w:t xml:space="preserve"> – w omawianym zakresie nic się nie zmieni. </w:t>
      </w:r>
    </w:p>
    <w:p w14:paraId="4EB58A51" w14:textId="77777777" w:rsidR="0075730D" w:rsidRPr="007E63E9" w:rsidRDefault="0075730D" w:rsidP="003A38BA">
      <w:pPr>
        <w:tabs>
          <w:tab w:val="left" w:pos="851"/>
        </w:tabs>
        <w:spacing w:line="276" w:lineRule="auto"/>
        <w:jc w:val="both"/>
        <w:rPr>
          <w:rFonts w:ascii="Tahoma" w:hAnsi="Tahoma" w:cs="Tahoma"/>
          <w:color w:val="000000"/>
          <w:sz w:val="22"/>
          <w:szCs w:val="22"/>
        </w:rPr>
      </w:pPr>
    </w:p>
    <w:p w14:paraId="25882F00" w14:textId="77777777" w:rsidR="0075730D" w:rsidRPr="007E63E9" w:rsidRDefault="0075730D" w:rsidP="003A38BA">
      <w:pPr>
        <w:tabs>
          <w:tab w:val="left" w:pos="851"/>
        </w:tabs>
        <w:spacing w:line="276" w:lineRule="auto"/>
        <w:jc w:val="both"/>
        <w:rPr>
          <w:rFonts w:ascii="Tahoma" w:hAnsi="Tahoma" w:cs="Tahoma"/>
          <w:color w:val="000000"/>
          <w:sz w:val="22"/>
          <w:szCs w:val="22"/>
        </w:rPr>
      </w:pPr>
      <w:r w:rsidRPr="007E63E9">
        <w:rPr>
          <w:rFonts w:ascii="Tahoma" w:hAnsi="Tahoma" w:cs="Tahoma"/>
          <w:b/>
          <w:color w:val="000000"/>
          <w:sz w:val="22"/>
          <w:szCs w:val="22"/>
        </w:rPr>
        <w:t>Radny M. Przybylski</w:t>
      </w:r>
      <w:r w:rsidRPr="007E63E9">
        <w:rPr>
          <w:rFonts w:ascii="Tahoma" w:hAnsi="Tahoma" w:cs="Tahoma"/>
          <w:color w:val="000000"/>
          <w:sz w:val="22"/>
          <w:szCs w:val="22"/>
        </w:rPr>
        <w:t xml:space="preserve"> – czy jesteśmy w stanie oszacować ile kosztowała nas praca nad tym planem, a jaki koszt będzie nowego planu?</w:t>
      </w:r>
    </w:p>
    <w:p w14:paraId="747FEA37" w14:textId="77777777" w:rsidR="0075730D" w:rsidRPr="007E63E9" w:rsidRDefault="0075730D" w:rsidP="003A38BA">
      <w:pPr>
        <w:tabs>
          <w:tab w:val="left" w:pos="851"/>
        </w:tabs>
        <w:spacing w:line="276" w:lineRule="auto"/>
        <w:jc w:val="both"/>
        <w:rPr>
          <w:rFonts w:ascii="Tahoma" w:hAnsi="Tahoma" w:cs="Tahoma"/>
          <w:color w:val="000000"/>
          <w:sz w:val="22"/>
          <w:szCs w:val="22"/>
        </w:rPr>
      </w:pPr>
    </w:p>
    <w:p w14:paraId="6A492A4D" w14:textId="210CF097" w:rsidR="0075730D" w:rsidRPr="007E63E9" w:rsidRDefault="0075730D" w:rsidP="003A38BA">
      <w:pPr>
        <w:tabs>
          <w:tab w:val="left" w:pos="851"/>
        </w:tabs>
        <w:spacing w:line="276" w:lineRule="auto"/>
        <w:jc w:val="both"/>
        <w:rPr>
          <w:rFonts w:ascii="Tahoma" w:hAnsi="Tahoma" w:cs="Tahoma"/>
          <w:color w:val="000000"/>
          <w:sz w:val="22"/>
          <w:szCs w:val="22"/>
        </w:rPr>
      </w:pPr>
      <w:r w:rsidRPr="007E63E9">
        <w:rPr>
          <w:rFonts w:ascii="Tahoma" w:hAnsi="Tahoma" w:cs="Tahoma"/>
          <w:b/>
          <w:color w:val="000000"/>
          <w:sz w:val="22"/>
          <w:szCs w:val="22"/>
        </w:rPr>
        <w:t>GPU A. Karwat</w:t>
      </w:r>
      <w:r w:rsidRPr="007E63E9">
        <w:rPr>
          <w:rFonts w:ascii="Tahoma" w:hAnsi="Tahoma" w:cs="Tahoma"/>
          <w:color w:val="000000"/>
          <w:sz w:val="22"/>
          <w:szCs w:val="22"/>
        </w:rPr>
        <w:t xml:space="preserve"> – chcemy zamknąć stary plan z poprzedniej procedury. Kwota ok. 5 ty</w:t>
      </w:r>
      <w:r w:rsidR="00E51EC0">
        <w:rPr>
          <w:rFonts w:ascii="Tahoma" w:hAnsi="Tahoma" w:cs="Tahoma"/>
          <w:color w:val="000000"/>
          <w:sz w:val="22"/>
          <w:szCs w:val="22"/>
        </w:rPr>
        <w:t>s</w:t>
      </w:r>
      <w:r w:rsidRPr="007E63E9">
        <w:rPr>
          <w:rFonts w:ascii="Tahoma" w:hAnsi="Tahoma" w:cs="Tahoma"/>
          <w:color w:val="000000"/>
          <w:sz w:val="22"/>
          <w:szCs w:val="22"/>
        </w:rPr>
        <w:t xml:space="preserve">. zł. Kwota całościowa, to ok. 30 tys. zł. </w:t>
      </w:r>
    </w:p>
    <w:p w14:paraId="13E8C296" w14:textId="77777777" w:rsidR="0075730D" w:rsidRPr="007E63E9" w:rsidRDefault="0075730D" w:rsidP="003A38BA">
      <w:pPr>
        <w:tabs>
          <w:tab w:val="left" w:pos="851"/>
        </w:tabs>
        <w:spacing w:line="276" w:lineRule="auto"/>
        <w:jc w:val="both"/>
        <w:rPr>
          <w:rFonts w:ascii="Tahoma" w:hAnsi="Tahoma" w:cs="Tahoma"/>
          <w:color w:val="000000"/>
          <w:sz w:val="22"/>
          <w:szCs w:val="22"/>
        </w:rPr>
      </w:pPr>
    </w:p>
    <w:p w14:paraId="637DBC92" w14:textId="46E1D57D" w:rsidR="0075730D" w:rsidRPr="007E63E9" w:rsidRDefault="0075730D" w:rsidP="003A38BA">
      <w:pPr>
        <w:tabs>
          <w:tab w:val="left" w:pos="851"/>
        </w:tabs>
        <w:spacing w:line="276" w:lineRule="auto"/>
        <w:jc w:val="both"/>
        <w:rPr>
          <w:rFonts w:ascii="Tahoma" w:hAnsi="Tahoma" w:cs="Tahoma"/>
          <w:color w:val="000000"/>
          <w:sz w:val="22"/>
          <w:szCs w:val="22"/>
        </w:rPr>
      </w:pPr>
      <w:r w:rsidRPr="007E63E9">
        <w:rPr>
          <w:rFonts w:ascii="Tahoma" w:hAnsi="Tahoma" w:cs="Tahoma"/>
          <w:b/>
          <w:color w:val="000000"/>
          <w:sz w:val="22"/>
          <w:szCs w:val="22"/>
        </w:rPr>
        <w:t>Przewodnicząca J. Pągowska</w:t>
      </w:r>
      <w:r w:rsidRPr="007E63E9">
        <w:rPr>
          <w:rFonts w:ascii="Tahoma" w:hAnsi="Tahoma" w:cs="Tahoma"/>
          <w:color w:val="000000"/>
          <w:sz w:val="22"/>
          <w:szCs w:val="22"/>
        </w:rPr>
        <w:t xml:space="preserve"> – jak to się stało, że </w:t>
      </w:r>
      <w:r w:rsidR="00E51EC0">
        <w:rPr>
          <w:rFonts w:ascii="Tahoma" w:hAnsi="Tahoma" w:cs="Tahoma"/>
          <w:color w:val="000000"/>
          <w:sz w:val="22"/>
          <w:szCs w:val="22"/>
        </w:rPr>
        <w:t>R</w:t>
      </w:r>
      <w:r w:rsidRPr="007E63E9">
        <w:rPr>
          <w:rFonts w:ascii="Tahoma" w:hAnsi="Tahoma" w:cs="Tahoma"/>
          <w:color w:val="000000"/>
          <w:sz w:val="22"/>
          <w:szCs w:val="22"/>
        </w:rPr>
        <w:t>ada przyjęła dwie wykluczające się uwagi?</w:t>
      </w:r>
    </w:p>
    <w:p w14:paraId="69B82333" w14:textId="77777777" w:rsidR="0075730D" w:rsidRPr="007E63E9" w:rsidRDefault="0075730D" w:rsidP="003A38BA">
      <w:pPr>
        <w:tabs>
          <w:tab w:val="left" w:pos="851"/>
        </w:tabs>
        <w:spacing w:line="276" w:lineRule="auto"/>
        <w:jc w:val="both"/>
        <w:rPr>
          <w:rFonts w:ascii="Tahoma" w:hAnsi="Tahoma" w:cs="Tahoma"/>
          <w:color w:val="000000"/>
          <w:sz w:val="22"/>
          <w:szCs w:val="22"/>
        </w:rPr>
      </w:pPr>
    </w:p>
    <w:p w14:paraId="582B4686" w14:textId="77777777" w:rsidR="0075730D" w:rsidRPr="007E63E9" w:rsidRDefault="0075730D" w:rsidP="003A38BA">
      <w:pPr>
        <w:tabs>
          <w:tab w:val="left" w:pos="851"/>
        </w:tabs>
        <w:spacing w:line="276" w:lineRule="auto"/>
        <w:jc w:val="both"/>
        <w:rPr>
          <w:rFonts w:ascii="Tahoma" w:hAnsi="Tahoma" w:cs="Tahoma"/>
          <w:color w:val="000000"/>
          <w:sz w:val="22"/>
          <w:szCs w:val="22"/>
        </w:rPr>
      </w:pPr>
      <w:r w:rsidRPr="007E63E9">
        <w:rPr>
          <w:rFonts w:ascii="Tahoma" w:hAnsi="Tahoma" w:cs="Tahoma"/>
          <w:b/>
          <w:color w:val="000000"/>
          <w:sz w:val="22"/>
          <w:szCs w:val="22"/>
        </w:rPr>
        <w:t>Radny M. Przybylski</w:t>
      </w:r>
      <w:r w:rsidRPr="007E63E9">
        <w:rPr>
          <w:rFonts w:ascii="Tahoma" w:hAnsi="Tahoma" w:cs="Tahoma"/>
          <w:color w:val="000000"/>
          <w:sz w:val="22"/>
          <w:szCs w:val="22"/>
        </w:rPr>
        <w:t xml:space="preserve"> – rada osiedla była za tym planem. Nigdy ten temat nie wywoływał kontrowersji. Był to czas intensywnych zapachów z wysypiska. </w:t>
      </w:r>
    </w:p>
    <w:p w14:paraId="0F3D6B35" w14:textId="77777777" w:rsidR="0075730D" w:rsidRPr="007E63E9" w:rsidRDefault="0075730D" w:rsidP="003A38BA">
      <w:pPr>
        <w:tabs>
          <w:tab w:val="left" w:pos="851"/>
        </w:tabs>
        <w:spacing w:line="276" w:lineRule="auto"/>
        <w:jc w:val="both"/>
        <w:rPr>
          <w:rFonts w:ascii="Tahoma" w:hAnsi="Tahoma" w:cs="Tahoma"/>
          <w:color w:val="000000"/>
          <w:sz w:val="22"/>
          <w:szCs w:val="22"/>
        </w:rPr>
      </w:pPr>
    </w:p>
    <w:p w14:paraId="424692A4" w14:textId="77777777" w:rsidR="0075730D" w:rsidRPr="007E63E9" w:rsidRDefault="0075730D" w:rsidP="003A38BA">
      <w:pPr>
        <w:tabs>
          <w:tab w:val="left" w:pos="851"/>
        </w:tabs>
        <w:spacing w:line="276" w:lineRule="auto"/>
        <w:jc w:val="both"/>
        <w:rPr>
          <w:rFonts w:ascii="Tahoma" w:hAnsi="Tahoma" w:cs="Tahoma"/>
          <w:color w:val="000000"/>
          <w:sz w:val="22"/>
          <w:szCs w:val="22"/>
        </w:rPr>
      </w:pPr>
      <w:r w:rsidRPr="007E63E9">
        <w:rPr>
          <w:rFonts w:ascii="Tahoma" w:hAnsi="Tahoma" w:cs="Tahoma"/>
          <w:b/>
          <w:color w:val="000000"/>
          <w:sz w:val="22"/>
          <w:szCs w:val="22"/>
        </w:rPr>
        <w:t>Radny T. Sztolcman</w:t>
      </w:r>
      <w:r w:rsidRPr="007E63E9">
        <w:rPr>
          <w:rFonts w:ascii="Tahoma" w:hAnsi="Tahoma" w:cs="Tahoma"/>
          <w:color w:val="000000"/>
          <w:sz w:val="22"/>
          <w:szCs w:val="22"/>
        </w:rPr>
        <w:t xml:space="preserve"> – jeśli nie zmienimy uchwały, to kolejna nie ma racji bytu. </w:t>
      </w:r>
    </w:p>
    <w:p w14:paraId="287474DF" w14:textId="77777777" w:rsidR="0075730D" w:rsidRPr="007E63E9" w:rsidRDefault="0075730D" w:rsidP="003A38BA">
      <w:pPr>
        <w:tabs>
          <w:tab w:val="left" w:pos="851"/>
        </w:tabs>
        <w:spacing w:line="276" w:lineRule="auto"/>
        <w:jc w:val="both"/>
        <w:rPr>
          <w:rFonts w:ascii="Tahoma" w:hAnsi="Tahoma" w:cs="Tahoma"/>
          <w:color w:val="000000"/>
          <w:sz w:val="22"/>
          <w:szCs w:val="22"/>
        </w:rPr>
      </w:pPr>
    </w:p>
    <w:p w14:paraId="16B459F1" w14:textId="77777777" w:rsidR="0075730D" w:rsidRPr="007E63E9" w:rsidRDefault="0075730D" w:rsidP="003A38BA">
      <w:pPr>
        <w:tabs>
          <w:tab w:val="left" w:pos="851"/>
        </w:tabs>
        <w:spacing w:line="276" w:lineRule="auto"/>
        <w:jc w:val="both"/>
        <w:rPr>
          <w:rFonts w:ascii="Tahoma" w:hAnsi="Tahoma" w:cs="Tahoma"/>
          <w:color w:val="000000"/>
          <w:sz w:val="22"/>
          <w:szCs w:val="22"/>
        </w:rPr>
      </w:pPr>
      <w:r w:rsidRPr="007E63E9">
        <w:rPr>
          <w:rFonts w:ascii="Tahoma" w:hAnsi="Tahoma" w:cs="Tahoma"/>
          <w:b/>
          <w:color w:val="000000"/>
          <w:sz w:val="22"/>
          <w:szCs w:val="22"/>
        </w:rPr>
        <w:t>GPU A. Karwat</w:t>
      </w:r>
      <w:r w:rsidRPr="007E63E9">
        <w:rPr>
          <w:rFonts w:ascii="Tahoma" w:hAnsi="Tahoma" w:cs="Tahoma"/>
          <w:color w:val="000000"/>
          <w:sz w:val="22"/>
          <w:szCs w:val="22"/>
        </w:rPr>
        <w:t xml:space="preserve"> – </w:t>
      </w:r>
      <w:r w:rsidR="000408C6" w:rsidRPr="007E63E9">
        <w:rPr>
          <w:rFonts w:ascii="Tahoma" w:hAnsi="Tahoma" w:cs="Tahoma"/>
          <w:sz w:val="22"/>
          <w:szCs w:val="22"/>
        </w:rPr>
        <w:t>stopień skomplikowania byłby wysoki, projekt byłby obarczony wadami prawnymi.</w:t>
      </w:r>
    </w:p>
    <w:p w14:paraId="1FEB3E9B" w14:textId="77777777" w:rsidR="0075730D" w:rsidRPr="007E63E9" w:rsidRDefault="0075730D" w:rsidP="003A38BA">
      <w:pPr>
        <w:tabs>
          <w:tab w:val="left" w:pos="851"/>
        </w:tabs>
        <w:spacing w:line="276" w:lineRule="auto"/>
        <w:jc w:val="both"/>
        <w:rPr>
          <w:rFonts w:ascii="Tahoma" w:hAnsi="Tahoma" w:cs="Tahoma"/>
          <w:color w:val="000000"/>
          <w:sz w:val="22"/>
          <w:szCs w:val="22"/>
        </w:rPr>
      </w:pPr>
    </w:p>
    <w:p w14:paraId="1ECD81CC" w14:textId="77777777" w:rsidR="0075730D" w:rsidRPr="007E63E9" w:rsidRDefault="0075730D" w:rsidP="003A38BA">
      <w:pPr>
        <w:tabs>
          <w:tab w:val="left" w:pos="851"/>
        </w:tabs>
        <w:spacing w:line="276" w:lineRule="auto"/>
        <w:jc w:val="both"/>
        <w:rPr>
          <w:rFonts w:ascii="Tahoma" w:hAnsi="Tahoma" w:cs="Tahoma"/>
          <w:color w:val="000000"/>
          <w:sz w:val="22"/>
          <w:szCs w:val="22"/>
        </w:rPr>
      </w:pPr>
      <w:r w:rsidRPr="007E63E9">
        <w:rPr>
          <w:rFonts w:ascii="Tahoma" w:hAnsi="Tahoma" w:cs="Tahoma"/>
          <w:b/>
          <w:color w:val="000000"/>
          <w:sz w:val="22"/>
          <w:szCs w:val="22"/>
        </w:rPr>
        <w:t>Przewodnicząca J. Pągowska</w:t>
      </w:r>
      <w:r w:rsidRPr="007E63E9">
        <w:rPr>
          <w:rFonts w:ascii="Tahoma" w:hAnsi="Tahoma" w:cs="Tahoma"/>
          <w:color w:val="000000"/>
          <w:sz w:val="22"/>
          <w:szCs w:val="22"/>
        </w:rPr>
        <w:t xml:space="preserve"> – dla jasności sytuacji i dla mieszkańców lepiej to zmienić. Po rekultywacji kwatery P3 dużo się zmieniło.</w:t>
      </w:r>
    </w:p>
    <w:p w14:paraId="4CF93F82" w14:textId="77777777" w:rsidR="0075730D" w:rsidRPr="007E63E9" w:rsidRDefault="0075730D" w:rsidP="003A38BA">
      <w:pPr>
        <w:tabs>
          <w:tab w:val="left" w:pos="851"/>
        </w:tabs>
        <w:spacing w:line="276" w:lineRule="auto"/>
        <w:jc w:val="both"/>
        <w:rPr>
          <w:rFonts w:ascii="Tahoma" w:hAnsi="Tahoma" w:cs="Tahoma"/>
          <w:color w:val="000000"/>
          <w:sz w:val="22"/>
          <w:szCs w:val="22"/>
        </w:rPr>
      </w:pPr>
    </w:p>
    <w:p w14:paraId="1106343F" w14:textId="77777777" w:rsidR="0075730D" w:rsidRPr="007E63E9" w:rsidRDefault="0075730D" w:rsidP="003A38BA">
      <w:pPr>
        <w:tabs>
          <w:tab w:val="left" w:pos="851"/>
        </w:tabs>
        <w:spacing w:line="276" w:lineRule="auto"/>
        <w:jc w:val="both"/>
        <w:rPr>
          <w:rFonts w:ascii="Tahoma" w:hAnsi="Tahoma" w:cs="Tahoma"/>
          <w:color w:val="000000"/>
          <w:sz w:val="22"/>
          <w:szCs w:val="22"/>
        </w:rPr>
      </w:pPr>
      <w:r w:rsidRPr="007E63E9">
        <w:rPr>
          <w:rFonts w:ascii="Tahoma" w:hAnsi="Tahoma" w:cs="Tahoma"/>
          <w:b/>
          <w:color w:val="000000"/>
          <w:sz w:val="22"/>
          <w:szCs w:val="22"/>
        </w:rPr>
        <w:t>GPU A. Karwat</w:t>
      </w:r>
      <w:r w:rsidRPr="007E63E9">
        <w:rPr>
          <w:rFonts w:ascii="Tahoma" w:hAnsi="Tahoma" w:cs="Tahoma"/>
          <w:color w:val="000000"/>
          <w:sz w:val="22"/>
          <w:szCs w:val="22"/>
        </w:rPr>
        <w:t xml:space="preserve"> – przyjęcie obecnego planu byłoby najprostsze, ale nie jest zgodne z przepisami. Wnioski pokazują nam kierunek w jakim mamy iść.</w:t>
      </w:r>
    </w:p>
    <w:p w14:paraId="360F1C72" w14:textId="77777777" w:rsidR="0075730D" w:rsidRPr="007E63E9" w:rsidRDefault="0075730D" w:rsidP="003A38BA">
      <w:pPr>
        <w:tabs>
          <w:tab w:val="left" w:pos="851"/>
        </w:tabs>
        <w:spacing w:line="276" w:lineRule="auto"/>
        <w:jc w:val="both"/>
        <w:rPr>
          <w:rFonts w:ascii="Tahoma" w:hAnsi="Tahoma" w:cs="Tahoma"/>
          <w:color w:val="000000"/>
          <w:sz w:val="22"/>
          <w:szCs w:val="22"/>
        </w:rPr>
      </w:pPr>
    </w:p>
    <w:p w14:paraId="7CC306CB" w14:textId="77777777" w:rsidR="0075730D" w:rsidRPr="007E63E9" w:rsidRDefault="0075730D" w:rsidP="003A38BA">
      <w:pPr>
        <w:tabs>
          <w:tab w:val="left" w:pos="851"/>
        </w:tabs>
        <w:spacing w:line="276" w:lineRule="auto"/>
        <w:jc w:val="both"/>
        <w:rPr>
          <w:rFonts w:ascii="Tahoma" w:hAnsi="Tahoma" w:cs="Tahoma"/>
          <w:color w:val="000000"/>
          <w:sz w:val="22"/>
          <w:szCs w:val="22"/>
        </w:rPr>
      </w:pPr>
      <w:r w:rsidRPr="007E63E9">
        <w:rPr>
          <w:rFonts w:ascii="Tahoma" w:hAnsi="Tahoma" w:cs="Tahoma"/>
          <w:b/>
          <w:color w:val="000000"/>
          <w:sz w:val="22"/>
          <w:szCs w:val="22"/>
        </w:rPr>
        <w:t>Radny T. Sztolcman</w:t>
      </w:r>
      <w:r w:rsidRPr="007E63E9">
        <w:rPr>
          <w:rFonts w:ascii="Tahoma" w:hAnsi="Tahoma" w:cs="Tahoma"/>
          <w:color w:val="000000"/>
          <w:sz w:val="22"/>
          <w:szCs w:val="22"/>
        </w:rPr>
        <w:t xml:space="preserve"> – należy uwzględnić maksymalnie to, co mieszkańcy złożyli już do poprzedniego planu.</w:t>
      </w:r>
    </w:p>
    <w:p w14:paraId="60E8A197" w14:textId="77777777" w:rsidR="0075730D" w:rsidRPr="007E63E9" w:rsidRDefault="0075730D" w:rsidP="003A38BA">
      <w:pPr>
        <w:tabs>
          <w:tab w:val="left" w:pos="851"/>
        </w:tabs>
        <w:spacing w:line="276" w:lineRule="auto"/>
        <w:jc w:val="both"/>
        <w:rPr>
          <w:rFonts w:ascii="Tahoma" w:hAnsi="Tahoma" w:cs="Tahoma"/>
          <w:color w:val="000000"/>
          <w:sz w:val="22"/>
          <w:szCs w:val="22"/>
        </w:rPr>
      </w:pPr>
    </w:p>
    <w:p w14:paraId="578C03D5" w14:textId="730ADDBD" w:rsidR="0075730D" w:rsidRPr="007E63E9" w:rsidRDefault="0075730D" w:rsidP="003A38BA">
      <w:pPr>
        <w:tabs>
          <w:tab w:val="left" w:pos="851"/>
        </w:tabs>
        <w:spacing w:line="276" w:lineRule="auto"/>
        <w:jc w:val="both"/>
        <w:rPr>
          <w:rFonts w:ascii="Tahoma" w:hAnsi="Tahoma" w:cs="Tahoma"/>
          <w:color w:val="000000"/>
          <w:sz w:val="22"/>
          <w:szCs w:val="22"/>
        </w:rPr>
      </w:pPr>
      <w:r w:rsidRPr="007E63E9">
        <w:rPr>
          <w:rFonts w:ascii="Tahoma" w:hAnsi="Tahoma" w:cs="Tahoma"/>
          <w:b/>
          <w:color w:val="000000"/>
          <w:sz w:val="22"/>
          <w:szCs w:val="22"/>
        </w:rPr>
        <w:t>Radny M. Przybylski</w:t>
      </w:r>
      <w:r w:rsidRPr="007E63E9">
        <w:rPr>
          <w:rFonts w:ascii="Tahoma" w:hAnsi="Tahoma" w:cs="Tahoma"/>
          <w:color w:val="000000"/>
          <w:sz w:val="22"/>
          <w:szCs w:val="22"/>
        </w:rPr>
        <w:t xml:space="preserve"> – ważne jest to, że nowy plan nie generuje dodatkowych kosztów. Powinien być w tę sprawę aktywnie zaangażowany zarząd osiedla Suchy Las</w:t>
      </w:r>
      <w:r w:rsidR="00E51EC0">
        <w:rPr>
          <w:rFonts w:ascii="Tahoma" w:hAnsi="Tahoma" w:cs="Tahoma"/>
          <w:color w:val="000000"/>
          <w:sz w:val="22"/>
          <w:szCs w:val="22"/>
        </w:rPr>
        <w:t>-</w:t>
      </w:r>
      <w:r w:rsidRPr="007E63E9">
        <w:rPr>
          <w:rFonts w:ascii="Tahoma" w:hAnsi="Tahoma" w:cs="Tahoma"/>
          <w:color w:val="000000"/>
          <w:sz w:val="22"/>
          <w:szCs w:val="22"/>
        </w:rPr>
        <w:t xml:space="preserve">Wschód. </w:t>
      </w:r>
    </w:p>
    <w:p w14:paraId="317BE463" w14:textId="77777777" w:rsidR="0075730D" w:rsidRPr="007E63E9" w:rsidRDefault="0075730D" w:rsidP="003A38BA">
      <w:pPr>
        <w:tabs>
          <w:tab w:val="left" w:pos="851"/>
        </w:tabs>
        <w:spacing w:line="276" w:lineRule="auto"/>
        <w:jc w:val="both"/>
        <w:rPr>
          <w:rFonts w:ascii="Tahoma" w:hAnsi="Tahoma" w:cs="Tahoma"/>
          <w:color w:val="000000"/>
          <w:sz w:val="22"/>
          <w:szCs w:val="22"/>
        </w:rPr>
      </w:pPr>
    </w:p>
    <w:p w14:paraId="78F573EA" w14:textId="77777777" w:rsidR="000408C6" w:rsidRPr="007E63E9" w:rsidRDefault="0075730D" w:rsidP="003A38BA">
      <w:pPr>
        <w:spacing w:line="276" w:lineRule="auto"/>
        <w:jc w:val="both"/>
        <w:rPr>
          <w:rFonts w:ascii="Tahoma" w:hAnsi="Tahoma" w:cs="Tahoma"/>
          <w:sz w:val="22"/>
          <w:szCs w:val="22"/>
        </w:rPr>
      </w:pPr>
      <w:r w:rsidRPr="007E63E9">
        <w:rPr>
          <w:rFonts w:ascii="Tahoma" w:hAnsi="Tahoma" w:cs="Tahoma"/>
          <w:b/>
          <w:color w:val="000000"/>
          <w:sz w:val="22"/>
          <w:szCs w:val="22"/>
        </w:rPr>
        <w:t>GPU A. Karwat</w:t>
      </w:r>
      <w:r w:rsidRPr="007E63E9">
        <w:rPr>
          <w:rFonts w:ascii="Tahoma" w:hAnsi="Tahoma" w:cs="Tahoma"/>
          <w:color w:val="000000"/>
          <w:sz w:val="22"/>
          <w:szCs w:val="22"/>
        </w:rPr>
        <w:t xml:space="preserve"> – </w:t>
      </w:r>
      <w:r w:rsidR="000408C6" w:rsidRPr="007E63E9">
        <w:rPr>
          <w:rFonts w:ascii="Tahoma" w:hAnsi="Tahoma" w:cs="Tahoma"/>
          <w:sz w:val="22"/>
          <w:szCs w:val="22"/>
        </w:rPr>
        <w:t>powiadomię zarząd. Termin nie jest krótki. Wnioski często nie odpowiadają uwarunkowaniom prawnym i nie wszystkie możemy uwzględnić.</w:t>
      </w:r>
    </w:p>
    <w:p w14:paraId="7B6CE2EC" w14:textId="77777777" w:rsidR="0075730D" w:rsidRPr="007E63E9" w:rsidRDefault="0075730D" w:rsidP="003A38BA">
      <w:pPr>
        <w:tabs>
          <w:tab w:val="left" w:pos="851"/>
        </w:tabs>
        <w:spacing w:line="276" w:lineRule="auto"/>
        <w:jc w:val="both"/>
        <w:rPr>
          <w:rFonts w:ascii="Tahoma" w:hAnsi="Tahoma" w:cs="Tahoma"/>
          <w:color w:val="000000"/>
          <w:sz w:val="22"/>
          <w:szCs w:val="22"/>
        </w:rPr>
      </w:pPr>
    </w:p>
    <w:p w14:paraId="1B4A6EF3" w14:textId="77777777" w:rsidR="0075730D" w:rsidRPr="007E63E9" w:rsidRDefault="0075730D" w:rsidP="003A38BA">
      <w:pPr>
        <w:spacing w:line="276" w:lineRule="auto"/>
        <w:jc w:val="both"/>
        <w:rPr>
          <w:rFonts w:ascii="Tahoma" w:hAnsi="Tahoma" w:cs="Tahoma"/>
          <w:sz w:val="22"/>
          <w:szCs w:val="22"/>
        </w:rPr>
      </w:pPr>
      <w:r w:rsidRPr="007E63E9">
        <w:rPr>
          <w:rFonts w:ascii="Tahoma" w:hAnsi="Tahoma" w:cs="Tahoma"/>
          <w:sz w:val="22"/>
          <w:szCs w:val="22"/>
        </w:rPr>
        <w:t>Projekt uchwały uchylającej uchwałę nr XXIV/215/12 Rady Gminy Suchy Las z dnia 30 sierpnia 2012 r. w sprawie przystąpienia do sporządzenia miejscowego planu zagospodarowania przestrzennego Suchy Las – Składowisko odpadów został zaopiniowany pozytywnie jednogłośnie.</w:t>
      </w:r>
    </w:p>
    <w:p w14:paraId="118F1375" w14:textId="77777777" w:rsidR="0075730D" w:rsidRPr="007E63E9" w:rsidRDefault="0075730D" w:rsidP="003A38BA">
      <w:pPr>
        <w:spacing w:line="276" w:lineRule="auto"/>
        <w:jc w:val="both"/>
        <w:rPr>
          <w:rFonts w:ascii="Tahoma" w:hAnsi="Tahoma" w:cs="Tahoma"/>
          <w:sz w:val="22"/>
          <w:szCs w:val="22"/>
        </w:rPr>
      </w:pPr>
    </w:p>
    <w:p w14:paraId="38EA254E" w14:textId="77777777" w:rsidR="0075730D" w:rsidRPr="007E63E9" w:rsidRDefault="0075730D" w:rsidP="003A38BA">
      <w:pPr>
        <w:numPr>
          <w:ilvl w:val="0"/>
          <w:numId w:val="2"/>
        </w:numPr>
        <w:spacing w:line="276" w:lineRule="auto"/>
        <w:jc w:val="both"/>
        <w:rPr>
          <w:rFonts w:ascii="Tahoma" w:hAnsi="Tahoma" w:cs="Tahoma"/>
          <w:sz w:val="22"/>
          <w:szCs w:val="22"/>
          <w:u w:val="single"/>
        </w:rPr>
      </w:pPr>
      <w:r w:rsidRPr="007E63E9">
        <w:rPr>
          <w:rFonts w:ascii="Tahoma" w:hAnsi="Tahoma" w:cs="Tahoma"/>
          <w:sz w:val="22"/>
          <w:szCs w:val="22"/>
        </w:rPr>
        <w:t>Projekt uchwały w sprawie przystąpienia do sporządzenia miejscowego planu zagospodarowania przestrzennego Suchy Las – teren gospodarowania odpadami.</w:t>
      </w:r>
    </w:p>
    <w:p w14:paraId="09A5E4DA" w14:textId="77777777" w:rsidR="0075730D" w:rsidRPr="007E63E9" w:rsidRDefault="0075730D" w:rsidP="003A38BA">
      <w:pPr>
        <w:spacing w:line="276" w:lineRule="auto"/>
        <w:ind w:left="360"/>
        <w:jc w:val="both"/>
        <w:rPr>
          <w:rFonts w:ascii="Tahoma" w:hAnsi="Tahoma" w:cs="Tahoma"/>
          <w:sz w:val="22"/>
          <w:szCs w:val="22"/>
          <w:u w:val="single"/>
        </w:rPr>
      </w:pPr>
    </w:p>
    <w:p w14:paraId="3C49258F" w14:textId="77777777" w:rsidR="0075730D" w:rsidRPr="007E63E9" w:rsidRDefault="0075730D" w:rsidP="003A38BA">
      <w:pPr>
        <w:tabs>
          <w:tab w:val="left" w:pos="851"/>
        </w:tabs>
        <w:spacing w:line="276" w:lineRule="auto"/>
        <w:jc w:val="both"/>
        <w:rPr>
          <w:rFonts w:ascii="Tahoma" w:hAnsi="Tahoma" w:cs="Tahoma"/>
          <w:color w:val="000000"/>
          <w:sz w:val="22"/>
          <w:szCs w:val="22"/>
        </w:rPr>
      </w:pPr>
      <w:r w:rsidRPr="007E63E9">
        <w:rPr>
          <w:rFonts w:ascii="Tahoma" w:hAnsi="Tahoma" w:cs="Tahoma"/>
          <w:color w:val="000000"/>
          <w:sz w:val="22"/>
          <w:szCs w:val="22"/>
        </w:rPr>
        <w:t>Projekt uchwały został zaopiniowany pozytywnie jednogłośnie.</w:t>
      </w:r>
    </w:p>
    <w:p w14:paraId="5D32B8C9" w14:textId="77777777" w:rsidR="0075730D" w:rsidRPr="007E63E9" w:rsidRDefault="0075730D" w:rsidP="003A38BA">
      <w:pPr>
        <w:tabs>
          <w:tab w:val="left" w:pos="851"/>
        </w:tabs>
        <w:spacing w:line="276" w:lineRule="auto"/>
        <w:jc w:val="both"/>
        <w:rPr>
          <w:rFonts w:ascii="Tahoma" w:hAnsi="Tahoma" w:cs="Tahoma"/>
          <w:color w:val="000000"/>
          <w:sz w:val="22"/>
          <w:szCs w:val="22"/>
        </w:rPr>
      </w:pPr>
    </w:p>
    <w:p w14:paraId="7DE7EF0D" w14:textId="77777777" w:rsidR="0075730D" w:rsidRPr="007E63E9" w:rsidRDefault="0075730D" w:rsidP="003A38BA">
      <w:pPr>
        <w:numPr>
          <w:ilvl w:val="0"/>
          <w:numId w:val="2"/>
        </w:numPr>
        <w:tabs>
          <w:tab w:val="left" w:pos="709"/>
        </w:tabs>
        <w:spacing w:line="276" w:lineRule="auto"/>
        <w:jc w:val="both"/>
        <w:rPr>
          <w:rFonts w:ascii="Tahoma" w:hAnsi="Tahoma" w:cs="Tahoma"/>
          <w:color w:val="000000"/>
          <w:sz w:val="22"/>
          <w:szCs w:val="22"/>
        </w:rPr>
      </w:pPr>
      <w:r w:rsidRPr="007E63E9">
        <w:rPr>
          <w:rFonts w:ascii="Tahoma" w:hAnsi="Tahoma" w:cs="Tahoma"/>
          <w:sz w:val="22"/>
          <w:szCs w:val="22"/>
        </w:rPr>
        <w:t>Projekt uchwały zmieniającej uchwałę nr XVII/181/16 Rady Gminy Suchy Las z dnia 24 marca 2016 r. w sprawie pomocy finansowej dla Powiatu Poznańskiego.</w:t>
      </w:r>
    </w:p>
    <w:p w14:paraId="45CAC57A" w14:textId="77777777" w:rsidR="0075730D" w:rsidRPr="007E63E9" w:rsidRDefault="0075730D" w:rsidP="003A38BA">
      <w:pPr>
        <w:tabs>
          <w:tab w:val="left" w:pos="851"/>
        </w:tabs>
        <w:spacing w:line="276" w:lineRule="auto"/>
        <w:jc w:val="both"/>
        <w:rPr>
          <w:rFonts w:ascii="Tahoma" w:hAnsi="Tahoma" w:cs="Tahoma"/>
          <w:color w:val="000000"/>
          <w:sz w:val="22"/>
          <w:szCs w:val="22"/>
        </w:rPr>
      </w:pPr>
    </w:p>
    <w:p w14:paraId="0F06A7A0" w14:textId="77777777" w:rsidR="0075730D" w:rsidRPr="007E63E9" w:rsidRDefault="0075730D" w:rsidP="003A38BA">
      <w:pPr>
        <w:tabs>
          <w:tab w:val="left" w:pos="851"/>
        </w:tabs>
        <w:spacing w:line="276" w:lineRule="auto"/>
        <w:jc w:val="both"/>
        <w:rPr>
          <w:rFonts w:ascii="Tahoma" w:hAnsi="Tahoma" w:cs="Tahoma"/>
          <w:color w:val="000000"/>
          <w:sz w:val="22"/>
          <w:szCs w:val="22"/>
        </w:rPr>
      </w:pPr>
      <w:r w:rsidRPr="007E63E9">
        <w:rPr>
          <w:rFonts w:ascii="Tahoma" w:hAnsi="Tahoma" w:cs="Tahoma"/>
          <w:color w:val="000000"/>
          <w:sz w:val="22"/>
          <w:szCs w:val="22"/>
        </w:rPr>
        <w:t>Projekt uchwały został zaopiniowany pozytywnie jednogłośnie.</w:t>
      </w:r>
    </w:p>
    <w:p w14:paraId="0D59517C" w14:textId="77777777" w:rsidR="0075730D" w:rsidRPr="007E63E9" w:rsidRDefault="0075730D" w:rsidP="003A38BA">
      <w:pPr>
        <w:tabs>
          <w:tab w:val="left" w:pos="851"/>
        </w:tabs>
        <w:spacing w:line="276" w:lineRule="auto"/>
        <w:jc w:val="both"/>
        <w:rPr>
          <w:rFonts w:ascii="Tahoma" w:hAnsi="Tahoma" w:cs="Tahoma"/>
          <w:color w:val="000000"/>
          <w:sz w:val="22"/>
          <w:szCs w:val="22"/>
        </w:rPr>
      </w:pPr>
    </w:p>
    <w:p w14:paraId="3697C9E7" w14:textId="77777777" w:rsidR="0075730D" w:rsidRPr="007E63E9" w:rsidRDefault="0075730D" w:rsidP="003A38BA">
      <w:pPr>
        <w:tabs>
          <w:tab w:val="left" w:pos="851"/>
        </w:tabs>
        <w:spacing w:line="276" w:lineRule="auto"/>
        <w:jc w:val="both"/>
        <w:rPr>
          <w:rFonts w:ascii="Tahoma" w:hAnsi="Tahoma" w:cs="Tahoma"/>
          <w:color w:val="000000"/>
          <w:sz w:val="22"/>
          <w:szCs w:val="22"/>
        </w:rPr>
      </w:pPr>
      <w:r w:rsidRPr="007E63E9">
        <w:rPr>
          <w:rFonts w:ascii="Tahoma" w:hAnsi="Tahoma" w:cs="Tahoma"/>
          <w:color w:val="000000"/>
          <w:sz w:val="22"/>
          <w:szCs w:val="22"/>
        </w:rPr>
        <w:t xml:space="preserve">Wniosek archidiecezji poznańskiej </w:t>
      </w:r>
      <w:r w:rsidR="00060704" w:rsidRPr="007E63E9">
        <w:rPr>
          <w:rFonts w:ascii="Tahoma" w:hAnsi="Tahoma" w:cs="Tahoma"/>
          <w:color w:val="000000"/>
          <w:sz w:val="22"/>
          <w:szCs w:val="22"/>
        </w:rPr>
        <w:t xml:space="preserve">dotyczący zmian w zapisach Studium uwarunkowań i kierunków zagospodarowania przestrzennego gminy Suchy Las oraz miejscowego planu zagospodarowania przestrzennego Biedrusko – Cmentarz, w zakresie umożliwienia realizacji na działce o nr </w:t>
      </w:r>
      <w:proofErr w:type="spellStart"/>
      <w:r w:rsidR="00060704" w:rsidRPr="007E63E9">
        <w:rPr>
          <w:rFonts w:ascii="Tahoma" w:hAnsi="Tahoma" w:cs="Tahoma"/>
          <w:color w:val="000000"/>
          <w:sz w:val="22"/>
          <w:szCs w:val="22"/>
        </w:rPr>
        <w:t>ewid</w:t>
      </w:r>
      <w:proofErr w:type="spellEnd"/>
      <w:r w:rsidR="00060704" w:rsidRPr="007E63E9">
        <w:rPr>
          <w:rFonts w:ascii="Tahoma" w:hAnsi="Tahoma" w:cs="Tahoma"/>
          <w:color w:val="000000"/>
          <w:sz w:val="22"/>
          <w:szCs w:val="22"/>
        </w:rPr>
        <w:t>. 52/1 (obręb Biedrusko) kościoła parafialnego.</w:t>
      </w:r>
    </w:p>
    <w:p w14:paraId="7829842C" w14:textId="77777777" w:rsidR="0075730D" w:rsidRPr="007E63E9" w:rsidRDefault="0075730D" w:rsidP="003A38BA">
      <w:pPr>
        <w:tabs>
          <w:tab w:val="left" w:pos="851"/>
        </w:tabs>
        <w:spacing w:line="276" w:lineRule="auto"/>
        <w:jc w:val="both"/>
        <w:rPr>
          <w:rFonts w:ascii="Tahoma" w:hAnsi="Tahoma" w:cs="Tahoma"/>
          <w:color w:val="000000"/>
          <w:sz w:val="22"/>
          <w:szCs w:val="22"/>
        </w:rPr>
      </w:pPr>
    </w:p>
    <w:p w14:paraId="6BC08358" w14:textId="77777777" w:rsidR="0075730D" w:rsidRPr="007E63E9" w:rsidRDefault="0075730D" w:rsidP="003A38BA">
      <w:pPr>
        <w:tabs>
          <w:tab w:val="left" w:pos="851"/>
        </w:tabs>
        <w:spacing w:line="276" w:lineRule="auto"/>
        <w:jc w:val="both"/>
        <w:rPr>
          <w:rFonts w:ascii="Tahoma" w:hAnsi="Tahoma" w:cs="Tahoma"/>
          <w:color w:val="000000"/>
          <w:sz w:val="22"/>
          <w:szCs w:val="22"/>
        </w:rPr>
      </w:pPr>
      <w:r w:rsidRPr="007E63E9">
        <w:rPr>
          <w:rFonts w:ascii="Tahoma" w:hAnsi="Tahoma" w:cs="Tahoma"/>
          <w:b/>
          <w:color w:val="000000"/>
          <w:sz w:val="22"/>
          <w:szCs w:val="22"/>
        </w:rPr>
        <w:t>GPU A. Karwat</w:t>
      </w:r>
      <w:r w:rsidRPr="007E63E9">
        <w:rPr>
          <w:rFonts w:ascii="Tahoma" w:hAnsi="Tahoma" w:cs="Tahoma"/>
          <w:color w:val="000000"/>
          <w:sz w:val="22"/>
          <w:szCs w:val="22"/>
        </w:rPr>
        <w:t xml:space="preserve"> – uwarunkowania nie są korzystne. Badania geologiczne dla tego terenu nie zostały przeprowadzone. Plebania na tyłach – czy to miałoby rację bytu?</w:t>
      </w:r>
    </w:p>
    <w:p w14:paraId="537BAE72" w14:textId="77777777" w:rsidR="0075730D" w:rsidRPr="007E63E9" w:rsidRDefault="0075730D" w:rsidP="003A38BA">
      <w:pPr>
        <w:tabs>
          <w:tab w:val="left" w:pos="851"/>
        </w:tabs>
        <w:spacing w:line="276" w:lineRule="auto"/>
        <w:jc w:val="both"/>
        <w:rPr>
          <w:rFonts w:ascii="Tahoma" w:hAnsi="Tahoma" w:cs="Tahoma"/>
          <w:color w:val="000000"/>
          <w:sz w:val="22"/>
          <w:szCs w:val="22"/>
        </w:rPr>
      </w:pPr>
    </w:p>
    <w:p w14:paraId="4AE01F69" w14:textId="77777777" w:rsidR="0075730D" w:rsidRPr="007E63E9" w:rsidRDefault="0075730D" w:rsidP="003A38BA">
      <w:pPr>
        <w:tabs>
          <w:tab w:val="left" w:pos="851"/>
        </w:tabs>
        <w:spacing w:line="276" w:lineRule="auto"/>
        <w:jc w:val="both"/>
        <w:rPr>
          <w:rFonts w:ascii="Tahoma" w:hAnsi="Tahoma" w:cs="Tahoma"/>
          <w:color w:val="000000"/>
          <w:sz w:val="22"/>
          <w:szCs w:val="22"/>
        </w:rPr>
      </w:pPr>
      <w:r w:rsidRPr="007E63E9">
        <w:rPr>
          <w:rFonts w:ascii="Tahoma" w:hAnsi="Tahoma" w:cs="Tahoma"/>
          <w:b/>
          <w:color w:val="000000"/>
          <w:sz w:val="22"/>
          <w:szCs w:val="22"/>
        </w:rPr>
        <w:t>Radny K. Łączkowski</w:t>
      </w:r>
      <w:r w:rsidRPr="007E63E9">
        <w:rPr>
          <w:rFonts w:ascii="Tahoma" w:hAnsi="Tahoma" w:cs="Tahoma"/>
          <w:color w:val="000000"/>
          <w:sz w:val="22"/>
          <w:szCs w:val="22"/>
        </w:rPr>
        <w:t xml:space="preserve"> – skarpa z kościołem, to różnica 4 metrów. Idąc tamtędy – należy iść pod górę. To generowałoby za sobą zmianę planu i zmianę studium.</w:t>
      </w:r>
    </w:p>
    <w:p w14:paraId="1321CA60" w14:textId="77777777" w:rsidR="0075730D" w:rsidRPr="007E63E9" w:rsidRDefault="0075730D" w:rsidP="003A38BA">
      <w:pPr>
        <w:tabs>
          <w:tab w:val="left" w:pos="851"/>
        </w:tabs>
        <w:spacing w:line="276" w:lineRule="auto"/>
        <w:jc w:val="both"/>
        <w:rPr>
          <w:rFonts w:ascii="Tahoma" w:hAnsi="Tahoma" w:cs="Tahoma"/>
          <w:color w:val="000000"/>
          <w:sz w:val="22"/>
          <w:szCs w:val="22"/>
        </w:rPr>
      </w:pPr>
    </w:p>
    <w:p w14:paraId="125D8671" w14:textId="77777777" w:rsidR="0075730D" w:rsidRPr="007E63E9" w:rsidRDefault="0075730D" w:rsidP="003A38BA">
      <w:pPr>
        <w:tabs>
          <w:tab w:val="left" w:pos="851"/>
        </w:tabs>
        <w:spacing w:line="276" w:lineRule="auto"/>
        <w:jc w:val="both"/>
        <w:rPr>
          <w:rFonts w:ascii="Tahoma" w:hAnsi="Tahoma" w:cs="Tahoma"/>
          <w:color w:val="000000"/>
          <w:sz w:val="22"/>
          <w:szCs w:val="22"/>
        </w:rPr>
      </w:pPr>
      <w:r w:rsidRPr="007E63E9">
        <w:rPr>
          <w:rFonts w:ascii="Tahoma" w:hAnsi="Tahoma" w:cs="Tahoma"/>
          <w:b/>
          <w:color w:val="000000"/>
          <w:sz w:val="22"/>
          <w:szCs w:val="22"/>
        </w:rPr>
        <w:t>Przewodnicząca J. Pągowska</w:t>
      </w:r>
      <w:r w:rsidRPr="007E63E9">
        <w:rPr>
          <w:rFonts w:ascii="Tahoma" w:hAnsi="Tahoma" w:cs="Tahoma"/>
          <w:color w:val="000000"/>
          <w:sz w:val="22"/>
          <w:szCs w:val="22"/>
        </w:rPr>
        <w:t xml:space="preserve"> – nowa lokalizacja kościoła, to nowa procedura i nowe uchwalenie planu.</w:t>
      </w:r>
    </w:p>
    <w:p w14:paraId="28FB4E0E" w14:textId="77777777" w:rsidR="0075730D" w:rsidRPr="007E63E9" w:rsidRDefault="0075730D" w:rsidP="003A38BA">
      <w:pPr>
        <w:tabs>
          <w:tab w:val="left" w:pos="851"/>
        </w:tabs>
        <w:spacing w:line="276" w:lineRule="auto"/>
        <w:jc w:val="both"/>
        <w:rPr>
          <w:rFonts w:ascii="Tahoma" w:hAnsi="Tahoma" w:cs="Tahoma"/>
          <w:color w:val="000000"/>
          <w:sz w:val="22"/>
          <w:szCs w:val="22"/>
        </w:rPr>
      </w:pPr>
    </w:p>
    <w:p w14:paraId="4BEE40FB" w14:textId="77777777" w:rsidR="0075730D" w:rsidRPr="007E63E9" w:rsidRDefault="0075730D" w:rsidP="003A38BA">
      <w:pPr>
        <w:tabs>
          <w:tab w:val="left" w:pos="851"/>
        </w:tabs>
        <w:spacing w:line="276" w:lineRule="auto"/>
        <w:jc w:val="both"/>
        <w:rPr>
          <w:rFonts w:ascii="Tahoma" w:hAnsi="Tahoma" w:cs="Tahoma"/>
          <w:color w:val="000000"/>
          <w:sz w:val="22"/>
          <w:szCs w:val="22"/>
        </w:rPr>
      </w:pPr>
      <w:r w:rsidRPr="007E63E9">
        <w:rPr>
          <w:rFonts w:ascii="Tahoma" w:hAnsi="Tahoma" w:cs="Tahoma"/>
          <w:b/>
          <w:color w:val="000000"/>
          <w:sz w:val="22"/>
          <w:szCs w:val="22"/>
        </w:rPr>
        <w:t>Radny K. Łączkowski</w:t>
      </w:r>
      <w:r w:rsidRPr="007E63E9">
        <w:rPr>
          <w:rFonts w:ascii="Tahoma" w:hAnsi="Tahoma" w:cs="Tahoma"/>
          <w:color w:val="000000"/>
          <w:sz w:val="22"/>
          <w:szCs w:val="22"/>
        </w:rPr>
        <w:t xml:space="preserve"> – jesteśmy w tej chwili idealnie z kościołem w centrum miejscowości. Cmentarz też w końcu się skończy i trzeba będzie go rozbudować. </w:t>
      </w:r>
    </w:p>
    <w:p w14:paraId="0E3FCB7B" w14:textId="77777777" w:rsidR="0075730D" w:rsidRPr="007E63E9" w:rsidRDefault="0075730D" w:rsidP="003A38BA">
      <w:pPr>
        <w:tabs>
          <w:tab w:val="left" w:pos="851"/>
        </w:tabs>
        <w:spacing w:line="276" w:lineRule="auto"/>
        <w:jc w:val="both"/>
        <w:rPr>
          <w:rFonts w:ascii="Tahoma" w:hAnsi="Tahoma" w:cs="Tahoma"/>
          <w:color w:val="000000"/>
          <w:sz w:val="22"/>
          <w:szCs w:val="22"/>
        </w:rPr>
      </w:pPr>
    </w:p>
    <w:p w14:paraId="406DEF8C" w14:textId="77777777" w:rsidR="0075730D" w:rsidRPr="007E63E9" w:rsidRDefault="0075730D" w:rsidP="003A38BA">
      <w:pPr>
        <w:tabs>
          <w:tab w:val="left" w:pos="851"/>
        </w:tabs>
        <w:spacing w:line="276" w:lineRule="auto"/>
        <w:jc w:val="both"/>
        <w:rPr>
          <w:rFonts w:ascii="Tahoma" w:hAnsi="Tahoma" w:cs="Tahoma"/>
          <w:color w:val="000000"/>
          <w:sz w:val="22"/>
          <w:szCs w:val="22"/>
        </w:rPr>
      </w:pPr>
      <w:r w:rsidRPr="007E63E9">
        <w:rPr>
          <w:rFonts w:ascii="Tahoma" w:hAnsi="Tahoma" w:cs="Tahoma"/>
          <w:b/>
          <w:color w:val="000000"/>
          <w:sz w:val="22"/>
          <w:szCs w:val="22"/>
        </w:rPr>
        <w:t>Radny T. Sztolcman</w:t>
      </w:r>
      <w:r w:rsidRPr="007E63E9">
        <w:rPr>
          <w:rFonts w:ascii="Tahoma" w:hAnsi="Tahoma" w:cs="Tahoma"/>
          <w:color w:val="000000"/>
          <w:sz w:val="22"/>
          <w:szCs w:val="22"/>
        </w:rPr>
        <w:t xml:space="preserve"> – w tej chwili mamy działkę zapewnioną. Nie widzimy konieczności przenoszenia kościoła w inne miejsce. Plan dla kościoła jest uchwalony w centrum miejscowości na działce nr 89/22 i jest to zgodne z oczekiwaniami społecznymi.</w:t>
      </w:r>
    </w:p>
    <w:p w14:paraId="548B9ABC" w14:textId="77777777" w:rsidR="00BE4475" w:rsidRPr="007E63E9" w:rsidRDefault="00BE4475" w:rsidP="003A38BA">
      <w:pPr>
        <w:tabs>
          <w:tab w:val="left" w:pos="851"/>
        </w:tabs>
        <w:spacing w:line="276" w:lineRule="auto"/>
        <w:jc w:val="both"/>
        <w:rPr>
          <w:rFonts w:ascii="Tahoma" w:hAnsi="Tahoma" w:cs="Tahoma"/>
          <w:color w:val="000000"/>
          <w:sz w:val="22"/>
          <w:szCs w:val="22"/>
        </w:rPr>
      </w:pPr>
    </w:p>
    <w:p w14:paraId="0ABC0613" w14:textId="77777777" w:rsidR="00BE4475" w:rsidRPr="007E63E9" w:rsidRDefault="00BE4475" w:rsidP="003A38BA">
      <w:pPr>
        <w:tabs>
          <w:tab w:val="left" w:pos="851"/>
        </w:tabs>
        <w:spacing w:line="276" w:lineRule="auto"/>
        <w:jc w:val="both"/>
        <w:rPr>
          <w:rFonts w:ascii="Tahoma" w:hAnsi="Tahoma" w:cs="Tahoma"/>
          <w:color w:val="000000"/>
          <w:sz w:val="22"/>
          <w:szCs w:val="22"/>
        </w:rPr>
      </w:pPr>
      <w:r w:rsidRPr="007E63E9">
        <w:rPr>
          <w:rFonts w:ascii="Tahoma" w:hAnsi="Tahoma" w:cs="Tahoma"/>
          <w:color w:val="000000"/>
          <w:sz w:val="22"/>
          <w:szCs w:val="22"/>
        </w:rPr>
        <w:t xml:space="preserve">Członkowie komisji jednogłośnie uznali, że nie ma konieczności przenoszenia potencjalnej lokalizacji kościoła w inne miejsce, ponieważ w centrum Biedruska, na działce o nr </w:t>
      </w:r>
      <w:proofErr w:type="spellStart"/>
      <w:r w:rsidRPr="007E63E9">
        <w:rPr>
          <w:rFonts w:ascii="Tahoma" w:hAnsi="Tahoma" w:cs="Tahoma"/>
          <w:color w:val="000000"/>
          <w:sz w:val="22"/>
          <w:szCs w:val="22"/>
        </w:rPr>
        <w:t>ewid</w:t>
      </w:r>
      <w:proofErr w:type="spellEnd"/>
      <w:r w:rsidRPr="007E63E9">
        <w:rPr>
          <w:rFonts w:ascii="Tahoma" w:hAnsi="Tahoma" w:cs="Tahoma"/>
          <w:color w:val="000000"/>
          <w:sz w:val="22"/>
          <w:szCs w:val="22"/>
        </w:rPr>
        <w:t>. 89/22 jest już uchwalony miejscowy plan zagospodarowania przestrzennego Biedrusko – Kościół pod ten cel oraz lokalizacja ta jest zgodna z oczekiwaniami społecznymi.</w:t>
      </w:r>
      <w:r w:rsidR="00191428" w:rsidRPr="007E63E9">
        <w:rPr>
          <w:rFonts w:ascii="Tahoma" w:hAnsi="Tahoma" w:cs="Tahoma"/>
          <w:color w:val="000000"/>
          <w:sz w:val="22"/>
          <w:szCs w:val="22"/>
        </w:rPr>
        <w:t xml:space="preserve"> </w:t>
      </w:r>
    </w:p>
    <w:p w14:paraId="6A41D054" w14:textId="77777777" w:rsidR="0075730D" w:rsidRPr="007E63E9" w:rsidRDefault="0075730D" w:rsidP="003A38BA">
      <w:pPr>
        <w:tabs>
          <w:tab w:val="left" w:pos="851"/>
        </w:tabs>
        <w:spacing w:line="276" w:lineRule="auto"/>
        <w:jc w:val="both"/>
        <w:rPr>
          <w:rFonts w:ascii="Tahoma" w:hAnsi="Tahoma" w:cs="Tahoma"/>
          <w:color w:val="000000"/>
          <w:sz w:val="22"/>
          <w:szCs w:val="22"/>
        </w:rPr>
      </w:pPr>
    </w:p>
    <w:p w14:paraId="79E22704" w14:textId="5361493F" w:rsidR="0075730D" w:rsidRPr="007E63E9" w:rsidRDefault="00E51EC0" w:rsidP="003A38BA">
      <w:pPr>
        <w:numPr>
          <w:ilvl w:val="0"/>
          <w:numId w:val="2"/>
        </w:numPr>
        <w:spacing w:line="276" w:lineRule="auto"/>
        <w:jc w:val="both"/>
        <w:rPr>
          <w:rFonts w:ascii="Tahoma" w:hAnsi="Tahoma" w:cs="Tahoma"/>
          <w:sz w:val="22"/>
          <w:szCs w:val="22"/>
        </w:rPr>
      </w:pPr>
      <w:r>
        <w:rPr>
          <w:rFonts w:ascii="Tahoma" w:hAnsi="Tahoma" w:cs="Tahoma"/>
          <w:sz w:val="22"/>
          <w:szCs w:val="22"/>
        </w:rPr>
        <w:t>P</w:t>
      </w:r>
      <w:r w:rsidR="0075730D" w:rsidRPr="007E63E9">
        <w:rPr>
          <w:rFonts w:ascii="Tahoma" w:hAnsi="Tahoma" w:cs="Tahoma"/>
          <w:sz w:val="22"/>
          <w:szCs w:val="22"/>
        </w:rPr>
        <w:t>rojekt uchwały w sprawie ustalenia stawek opłat za zajmowanie pasa drogowego dróg gminnych na cele niezwiązane z budową, przebudową, remontem, utrzymaniem i ochroną dróg.</w:t>
      </w:r>
    </w:p>
    <w:p w14:paraId="73FFB1FF" w14:textId="77777777" w:rsidR="0075730D" w:rsidRPr="007E63E9" w:rsidRDefault="0075730D" w:rsidP="003A38BA">
      <w:pPr>
        <w:tabs>
          <w:tab w:val="left" w:pos="851"/>
        </w:tabs>
        <w:spacing w:line="276" w:lineRule="auto"/>
        <w:jc w:val="both"/>
        <w:rPr>
          <w:rFonts w:ascii="Tahoma" w:hAnsi="Tahoma" w:cs="Tahoma"/>
          <w:color w:val="000000"/>
          <w:sz w:val="22"/>
          <w:szCs w:val="22"/>
        </w:rPr>
      </w:pPr>
    </w:p>
    <w:p w14:paraId="335C730E" w14:textId="43B6F33C" w:rsidR="0075730D" w:rsidRDefault="0075730D" w:rsidP="003A38BA">
      <w:pPr>
        <w:tabs>
          <w:tab w:val="left" w:pos="851"/>
        </w:tabs>
        <w:spacing w:line="276" w:lineRule="auto"/>
        <w:jc w:val="both"/>
        <w:rPr>
          <w:rFonts w:ascii="Tahoma" w:hAnsi="Tahoma" w:cs="Tahoma"/>
          <w:color w:val="000000"/>
          <w:sz w:val="22"/>
          <w:szCs w:val="22"/>
        </w:rPr>
      </w:pPr>
      <w:r w:rsidRPr="007E63E9">
        <w:rPr>
          <w:rFonts w:ascii="Tahoma" w:hAnsi="Tahoma" w:cs="Tahoma"/>
          <w:color w:val="000000"/>
          <w:sz w:val="22"/>
          <w:szCs w:val="22"/>
        </w:rPr>
        <w:t xml:space="preserve">Pan K. Tymek </w:t>
      </w:r>
      <w:r w:rsidR="00E51EC0">
        <w:rPr>
          <w:rFonts w:ascii="Tahoma" w:hAnsi="Tahoma" w:cs="Tahoma"/>
          <w:color w:val="000000"/>
          <w:sz w:val="22"/>
          <w:szCs w:val="22"/>
        </w:rPr>
        <w:t xml:space="preserve">z </w:t>
      </w:r>
      <w:r w:rsidRPr="007E63E9">
        <w:rPr>
          <w:rFonts w:ascii="Tahoma" w:hAnsi="Tahoma" w:cs="Tahoma"/>
          <w:color w:val="000000"/>
          <w:sz w:val="22"/>
          <w:szCs w:val="22"/>
        </w:rPr>
        <w:t>Referat</w:t>
      </w:r>
      <w:r w:rsidR="00E51EC0">
        <w:rPr>
          <w:rFonts w:ascii="Tahoma" w:hAnsi="Tahoma" w:cs="Tahoma"/>
          <w:color w:val="000000"/>
          <w:sz w:val="22"/>
          <w:szCs w:val="22"/>
        </w:rPr>
        <w:t>u</w:t>
      </w:r>
      <w:r w:rsidRPr="007E63E9">
        <w:rPr>
          <w:rFonts w:ascii="Tahoma" w:hAnsi="Tahoma" w:cs="Tahoma"/>
          <w:color w:val="000000"/>
          <w:sz w:val="22"/>
          <w:szCs w:val="22"/>
        </w:rPr>
        <w:t xml:space="preserve"> Komunaln</w:t>
      </w:r>
      <w:r w:rsidR="00E51EC0">
        <w:rPr>
          <w:rFonts w:ascii="Tahoma" w:hAnsi="Tahoma" w:cs="Tahoma"/>
          <w:color w:val="000000"/>
          <w:sz w:val="22"/>
          <w:szCs w:val="22"/>
        </w:rPr>
        <w:t>ego</w:t>
      </w:r>
      <w:r w:rsidRPr="007E63E9">
        <w:rPr>
          <w:rFonts w:ascii="Tahoma" w:hAnsi="Tahoma" w:cs="Tahoma"/>
          <w:color w:val="000000"/>
          <w:sz w:val="22"/>
          <w:szCs w:val="22"/>
        </w:rPr>
        <w:t xml:space="preserve"> przedstawił członkom komisji projekt uchwały.</w:t>
      </w:r>
    </w:p>
    <w:p w14:paraId="7CB6BDD1" w14:textId="77777777" w:rsidR="00877B1B" w:rsidRPr="007E63E9" w:rsidRDefault="00877B1B" w:rsidP="003A38BA">
      <w:pPr>
        <w:tabs>
          <w:tab w:val="left" w:pos="851"/>
        </w:tabs>
        <w:spacing w:line="276" w:lineRule="auto"/>
        <w:jc w:val="both"/>
        <w:rPr>
          <w:rFonts w:ascii="Tahoma" w:hAnsi="Tahoma" w:cs="Tahoma"/>
          <w:color w:val="000000"/>
          <w:sz w:val="22"/>
          <w:szCs w:val="22"/>
        </w:rPr>
      </w:pPr>
    </w:p>
    <w:p w14:paraId="099D040C" w14:textId="77777777" w:rsidR="0075730D" w:rsidRPr="007E63E9" w:rsidRDefault="0075730D" w:rsidP="003A38BA">
      <w:pPr>
        <w:tabs>
          <w:tab w:val="left" w:pos="851"/>
        </w:tabs>
        <w:spacing w:line="276" w:lineRule="auto"/>
        <w:jc w:val="both"/>
        <w:rPr>
          <w:rFonts w:ascii="Tahoma" w:hAnsi="Tahoma" w:cs="Tahoma"/>
          <w:color w:val="000000"/>
          <w:sz w:val="22"/>
          <w:szCs w:val="22"/>
        </w:rPr>
      </w:pPr>
      <w:r w:rsidRPr="007E63E9">
        <w:rPr>
          <w:rFonts w:ascii="Tahoma" w:hAnsi="Tahoma" w:cs="Tahoma"/>
          <w:color w:val="000000"/>
          <w:sz w:val="22"/>
          <w:szCs w:val="22"/>
        </w:rPr>
        <w:t>Projekt uchwały został zaopiniowany pozytywnie jednogłośnie.</w:t>
      </w:r>
    </w:p>
    <w:p w14:paraId="67B1036B" w14:textId="77777777" w:rsidR="0075730D" w:rsidRPr="007E63E9" w:rsidRDefault="0075730D" w:rsidP="003A38BA">
      <w:pPr>
        <w:tabs>
          <w:tab w:val="left" w:pos="851"/>
        </w:tabs>
        <w:spacing w:line="276" w:lineRule="auto"/>
        <w:jc w:val="both"/>
        <w:rPr>
          <w:rFonts w:ascii="Tahoma" w:hAnsi="Tahoma" w:cs="Tahoma"/>
          <w:color w:val="000000"/>
          <w:sz w:val="22"/>
          <w:szCs w:val="22"/>
        </w:rPr>
      </w:pPr>
    </w:p>
    <w:p w14:paraId="0CDD0F85" w14:textId="77777777" w:rsidR="0075730D" w:rsidRPr="007E63E9" w:rsidRDefault="0075730D" w:rsidP="003A38BA">
      <w:pPr>
        <w:numPr>
          <w:ilvl w:val="0"/>
          <w:numId w:val="2"/>
        </w:numPr>
        <w:tabs>
          <w:tab w:val="left" w:pos="709"/>
        </w:tabs>
        <w:spacing w:line="276" w:lineRule="auto"/>
        <w:ind w:left="709" w:hanging="349"/>
        <w:jc w:val="both"/>
        <w:rPr>
          <w:rFonts w:ascii="Tahoma" w:hAnsi="Tahoma" w:cs="Tahoma"/>
          <w:color w:val="000000"/>
          <w:sz w:val="22"/>
          <w:szCs w:val="22"/>
        </w:rPr>
      </w:pPr>
      <w:r w:rsidRPr="007E63E9">
        <w:rPr>
          <w:rFonts w:ascii="Tahoma" w:hAnsi="Tahoma" w:cs="Tahoma"/>
          <w:sz w:val="22"/>
          <w:szCs w:val="22"/>
        </w:rPr>
        <w:t>Projekt uchwały w sprawie odpłatnego przyjmowania w Punkcie Selektywnej Zbiórki Odpadów Komunalnych odpadów z działalności rolniczej niestanowiących odpadów komunalnych pochodzących z terenu Gminy Suchy Las.</w:t>
      </w:r>
    </w:p>
    <w:p w14:paraId="17A90728" w14:textId="77777777" w:rsidR="0075730D" w:rsidRPr="007E63E9" w:rsidRDefault="0075730D" w:rsidP="003A38BA">
      <w:pPr>
        <w:tabs>
          <w:tab w:val="left" w:pos="709"/>
        </w:tabs>
        <w:spacing w:line="276" w:lineRule="auto"/>
        <w:jc w:val="both"/>
        <w:rPr>
          <w:rFonts w:ascii="Tahoma" w:hAnsi="Tahoma" w:cs="Tahoma"/>
          <w:sz w:val="22"/>
          <w:szCs w:val="22"/>
        </w:rPr>
      </w:pPr>
    </w:p>
    <w:p w14:paraId="4A8458F4" w14:textId="77777777" w:rsidR="0075730D" w:rsidRPr="007E63E9" w:rsidRDefault="0075730D" w:rsidP="003A38BA">
      <w:pPr>
        <w:tabs>
          <w:tab w:val="left" w:pos="851"/>
        </w:tabs>
        <w:spacing w:line="276" w:lineRule="auto"/>
        <w:jc w:val="both"/>
        <w:rPr>
          <w:rFonts w:ascii="Tahoma" w:hAnsi="Tahoma" w:cs="Tahoma"/>
          <w:color w:val="000000"/>
          <w:sz w:val="22"/>
          <w:szCs w:val="22"/>
        </w:rPr>
      </w:pPr>
      <w:r w:rsidRPr="007E63E9">
        <w:rPr>
          <w:rFonts w:ascii="Tahoma" w:hAnsi="Tahoma" w:cs="Tahoma"/>
          <w:color w:val="000000"/>
          <w:sz w:val="22"/>
          <w:szCs w:val="22"/>
        </w:rPr>
        <w:t>Projekt uchwały został zaopiniowany pozytywnie jednogłośnie.</w:t>
      </w:r>
    </w:p>
    <w:p w14:paraId="52557729" w14:textId="77777777" w:rsidR="0075730D" w:rsidRPr="007E63E9" w:rsidRDefault="0075730D" w:rsidP="003A38BA">
      <w:pPr>
        <w:tabs>
          <w:tab w:val="left" w:pos="709"/>
        </w:tabs>
        <w:spacing w:line="276" w:lineRule="auto"/>
        <w:jc w:val="both"/>
        <w:rPr>
          <w:rFonts w:ascii="Tahoma" w:hAnsi="Tahoma" w:cs="Tahoma"/>
          <w:sz w:val="22"/>
          <w:szCs w:val="22"/>
        </w:rPr>
      </w:pPr>
    </w:p>
    <w:p w14:paraId="33C936AA" w14:textId="77777777" w:rsidR="0075730D" w:rsidRPr="007E63E9" w:rsidRDefault="0075730D" w:rsidP="003A38BA">
      <w:pPr>
        <w:tabs>
          <w:tab w:val="left" w:pos="709"/>
        </w:tabs>
        <w:spacing w:line="276" w:lineRule="auto"/>
        <w:jc w:val="both"/>
        <w:rPr>
          <w:rFonts w:ascii="Tahoma" w:hAnsi="Tahoma" w:cs="Tahoma"/>
          <w:sz w:val="22"/>
          <w:szCs w:val="22"/>
        </w:rPr>
      </w:pPr>
      <w:r w:rsidRPr="007E63E9">
        <w:rPr>
          <w:rFonts w:ascii="Tahoma" w:hAnsi="Tahoma" w:cs="Tahoma"/>
          <w:sz w:val="22"/>
          <w:szCs w:val="22"/>
        </w:rPr>
        <w:t>Ad. 7.</w:t>
      </w:r>
    </w:p>
    <w:p w14:paraId="4942D845" w14:textId="30DA5722" w:rsidR="0075730D" w:rsidRPr="007E63E9" w:rsidRDefault="0075730D" w:rsidP="003A38BA">
      <w:pPr>
        <w:tabs>
          <w:tab w:val="left" w:pos="709"/>
        </w:tabs>
        <w:spacing w:line="276" w:lineRule="auto"/>
        <w:jc w:val="both"/>
        <w:rPr>
          <w:rFonts w:ascii="Tahoma" w:hAnsi="Tahoma" w:cs="Tahoma"/>
          <w:sz w:val="22"/>
          <w:szCs w:val="22"/>
        </w:rPr>
      </w:pPr>
      <w:r w:rsidRPr="007E63E9">
        <w:rPr>
          <w:rFonts w:ascii="Tahoma" w:hAnsi="Tahoma" w:cs="Tahoma"/>
          <w:sz w:val="22"/>
          <w:szCs w:val="22"/>
        </w:rPr>
        <w:t>Ustalono kolejne posiedzenia komisji na 17 i 24 lutego 2020</w:t>
      </w:r>
      <w:r w:rsidR="00E51EC0">
        <w:rPr>
          <w:rFonts w:ascii="Tahoma" w:hAnsi="Tahoma" w:cs="Tahoma"/>
          <w:sz w:val="22"/>
          <w:szCs w:val="22"/>
        </w:rPr>
        <w:t xml:space="preserve"> br</w:t>
      </w:r>
      <w:r w:rsidRPr="007E63E9">
        <w:rPr>
          <w:rFonts w:ascii="Tahoma" w:hAnsi="Tahoma" w:cs="Tahoma"/>
          <w:sz w:val="22"/>
          <w:szCs w:val="22"/>
        </w:rPr>
        <w:t>.</w:t>
      </w:r>
    </w:p>
    <w:p w14:paraId="246FB7F8" w14:textId="77777777" w:rsidR="0075730D" w:rsidRPr="007E63E9" w:rsidRDefault="0075730D" w:rsidP="003A38BA">
      <w:pPr>
        <w:tabs>
          <w:tab w:val="left" w:pos="709"/>
        </w:tabs>
        <w:spacing w:line="276" w:lineRule="auto"/>
        <w:jc w:val="both"/>
        <w:rPr>
          <w:rFonts w:ascii="Tahoma" w:hAnsi="Tahoma" w:cs="Tahoma"/>
          <w:sz w:val="22"/>
          <w:szCs w:val="22"/>
        </w:rPr>
      </w:pPr>
    </w:p>
    <w:p w14:paraId="6CF163F5" w14:textId="36017B73" w:rsidR="0075730D" w:rsidRPr="007E63E9" w:rsidRDefault="0075730D" w:rsidP="003A38BA">
      <w:pPr>
        <w:tabs>
          <w:tab w:val="left" w:pos="709"/>
        </w:tabs>
        <w:spacing w:line="276" w:lineRule="auto"/>
        <w:jc w:val="both"/>
        <w:rPr>
          <w:rFonts w:ascii="Tahoma" w:hAnsi="Tahoma" w:cs="Tahoma"/>
          <w:sz w:val="22"/>
          <w:szCs w:val="22"/>
        </w:rPr>
      </w:pPr>
      <w:r w:rsidRPr="007E63E9">
        <w:rPr>
          <w:rFonts w:ascii="Tahoma" w:hAnsi="Tahoma" w:cs="Tahoma"/>
          <w:b/>
          <w:sz w:val="22"/>
          <w:szCs w:val="22"/>
        </w:rPr>
        <w:t>Radny T. Sztolcman</w:t>
      </w:r>
      <w:r w:rsidRPr="007E63E9">
        <w:rPr>
          <w:rFonts w:ascii="Tahoma" w:hAnsi="Tahoma" w:cs="Tahoma"/>
          <w:sz w:val="22"/>
          <w:szCs w:val="22"/>
        </w:rPr>
        <w:t xml:space="preserve"> – proponuję zaprosić na posiedzenie komisji poszczególnych kierowników referatów, aby opowiedzieli nam o swoich budżetach. Najpierw </w:t>
      </w:r>
      <w:r w:rsidR="00E51EC0">
        <w:rPr>
          <w:rFonts w:ascii="Tahoma" w:hAnsi="Tahoma" w:cs="Tahoma"/>
          <w:sz w:val="22"/>
          <w:szCs w:val="22"/>
        </w:rPr>
        <w:t>R</w:t>
      </w:r>
      <w:r w:rsidRPr="007E63E9">
        <w:rPr>
          <w:rFonts w:ascii="Tahoma" w:hAnsi="Tahoma" w:cs="Tahoma"/>
          <w:sz w:val="22"/>
          <w:szCs w:val="22"/>
        </w:rPr>
        <w:t xml:space="preserve">eferat </w:t>
      </w:r>
      <w:r w:rsidR="00E51EC0">
        <w:rPr>
          <w:rFonts w:ascii="Tahoma" w:hAnsi="Tahoma" w:cs="Tahoma"/>
          <w:sz w:val="22"/>
          <w:szCs w:val="22"/>
        </w:rPr>
        <w:t>K</w:t>
      </w:r>
      <w:r w:rsidRPr="007E63E9">
        <w:rPr>
          <w:rFonts w:ascii="Tahoma" w:hAnsi="Tahoma" w:cs="Tahoma"/>
          <w:sz w:val="22"/>
          <w:szCs w:val="22"/>
        </w:rPr>
        <w:t>omunalny, następnie np.</w:t>
      </w:r>
      <w:r w:rsidR="00E51EC0">
        <w:rPr>
          <w:rFonts w:ascii="Tahoma" w:hAnsi="Tahoma" w:cs="Tahoma"/>
          <w:sz w:val="22"/>
          <w:szCs w:val="22"/>
        </w:rPr>
        <w:t>:</w:t>
      </w:r>
      <w:r w:rsidRPr="007E63E9">
        <w:rPr>
          <w:rFonts w:ascii="Tahoma" w:hAnsi="Tahoma" w:cs="Tahoma"/>
          <w:sz w:val="22"/>
          <w:szCs w:val="22"/>
        </w:rPr>
        <w:t xml:space="preserve"> </w:t>
      </w:r>
      <w:r w:rsidR="00E51EC0">
        <w:rPr>
          <w:rFonts w:ascii="Tahoma" w:hAnsi="Tahoma" w:cs="Tahoma"/>
          <w:sz w:val="22"/>
          <w:szCs w:val="22"/>
        </w:rPr>
        <w:t>R</w:t>
      </w:r>
      <w:r w:rsidRPr="007E63E9">
        <w:rPr>
          <w:rFonts w:ascii="Tahoma" w:hAnsi="Tahoma" w:cs="Tahoma"/>
          <w:sz w:val="22"/>
          <w:szCs w:val="22"/>
        </w:rPr>
        <w:t xml:space="preserve">eferat </w:t>
      </w:r>
      <w:r w:rsidR="00E51EC0">
        <w:rPr>
          <w:rFonts w:ascii="Tahoma" w:hAnsi="Tahoma" w:cs="Tahoma"/>
          <w:sz w:val="22"/>
          <w:szCs w:val="22"/>
        </w:rPr>
        <w:t>B</w:t>
      </w:r>
      <w:r w:rsidRPr="007E63E9">
        <w:rPr>
          <w:rFonts w:ascii="Tahoma" w:hAnsi="Tahoma" w:cs="Tahoma"/>
          <w:sz w:val="22"/>
          <w:szCs w:val="22"/>
        </w:rPr>
        <w:t xml:space="preserve">udowlano – </w:t>
      </w:r>
      <w:r w:rsidR="00E51EC0">
        <w:rPr>
          <w:rFonts w:ascii="Tahoma" w:hAnsi="Tahoma" w:cs="Tahoma"/>
          <w:sz w:val="22"/>
          <w:szCs w:val="22"/>
        </w:rPr>
        <w:t>I</w:t>
      </w:r>
      <w:r w:rsidRPr="007E63E9">
        <w:rPr>
          <w:rFonts w:ascii="Tahoma" w:hAnsi="Tahoma" w:cs="Tahoma"/>
          <w:sz w:val="22"/>
          <w:szCs w:val="22"/>
        </w:rPr>
        <w:t xml:space="preserve">nwestycyjny. </w:t>
      </w:r>
    </w:p>
    <w:p w14:paraId="0394970F" w14:textId="77777777" w:rsidR="003E560E" w:rsidRDefault="003E560E" w:rsidP="003A38BA">
      <w:pPr>
        <w:spacing w:line="276" w:lineRule="auto"/>
        <w:jc w:val="both"/>
        <w:rPr>
          <w:rFonts w:ascii="Tahoma" w:hAnsi="Tahoma" w:cs="Tahoma"/>
          <w:sz w:val="22"/>
          <w:szCs w:val="22"/>
        </w:rPr>
      </w:pPr>
    </w:p>
    <w:p w14:paraId="7673C109" w14:textId="77777777" w:rsidR="00877B1B" w:rsidRDefault="00877B1B" w:rsidP="003A38BA">
      <w:pPr>
        <w:spacing w:line="276" w:lineRule="auto"/>
        <w:jc w:val="both"/>
        <w:rPr>
          <w:rFonts w:ascii="Tahoma" w:hAnsi="Tahoma" w:cs="Tahoma"/>
          <w:sz w:val="22"/>
          <w:szCs w:val="22"/>
        </w:rPr>
      </w:pPr>
      <w:r>
        <w:rPr>
          <w:rFonts w:ascii="Tahoma" w:hAnsi="Tahoma" w:cs="Tahoma"/>
          <w:sz w:val="22"/>
          <w:szCs w:val="22"/>
        </w:rPr>
        <w:t>Ad. 8 – 9.</w:t>
      </w:r>
    </w:p>
    <w:p w14:paraId="51C16503" w14:textId="77777777" w:rsidR="00877B1B" w:rsidRDefault="00877B1B" w:rsidP="003A38BA">
      <w:pPr>
        <w:spacing w:line="276" w:lineRule="auto"/>
        <w:jc w:val="both"/>
        <w:rPr>
          <w:rFonts w:ascii="Tahoma" w:hAnsi="Tahoma" w:cs="Tahoma"/>
          <w:sz w:val="22"/>
          <w:szCs w:val="22"/>
        </w:rPr>
      </w:pPr>
      <w:r>
        <w:rPr>
          <w:rFonts w:ascii="Tahoma" w:hAnsi="Tahoma" w:cs="Tahoma"/>
          <w:sz w:val="22"/>
          <w:szCs w:val="22"/>
        </w:rPr>
        <w:t>Na tym posiedzenie komisji zakończono.</w:t>
      </w:r>
    </w:p>
    <w:p w14:paraId="034D0FEA" w14:textId="77777777" w:rsidR="00877B1B" w:rsidRDefault="00877B1B" w:rsidP="00057F3A">
      <w:pPr>
        <w:spacing w:line="360" w:lineRule="auto"/>
        <w:jc w:val="both"/>
        <w:rPr>
          <w:rFonts w:ascii="Tahoma" w:hAnsi="Tahoma" w:cs="Tahoma"/>
          <w:sz w:val="22"/>
          <w:szCs w:val="22"/>
        </w:rPr>
      </w:pPr>
    </w:p>
    <w:p w14:paraId="30A72D62" w14:textId="77777777" w:rsidR="00E51EC0" w:rsidRDefault="00E51EC0" w:rsidP="00057F3A">
      <w:pPr>
        <w:spacing w:line="360" w:lineRule="auto"/>
        <w:jc w:val="both"/>
        <w:rPr>
          <w:rFonts w:ascii="Tahoma" w:hAnsi="Tahoma" w:cs="Tahoma"/>
          <w:sz w:val="22"/>
          <w:szCs w:val="22"/>
        </w:rPr>
      </w:pPr>
    </w:p>
    <w:p w14:paraId="3E684618" w14:textId="71E9C7E9" w:rsidR="00877B1B" w:rsidRDefault="00877B1B" w:rsidP="00057F3A">
      <w:pPr>
        <w:spacing w:line="360" w:lineRule="auto"/>
        <w:jc w:val="both"/>
        <w:rPr>
          <w:rFonts w:ascii="Tahoma" w:hAnsi="Tahoma" w:cs="Tahoma"/>
          <w:sz w:val="22"/>
          <w:szCs w:val="22"/>
        </w:rPr>
      </w:pPr>
      <w:r>
        <w:rPr>
          <w:rFonts w:ascii="Tahoma" w:hAnsi="Tahoma" w:cs="Tahoma"/>
          <w:sz w:val="22"/>
          <w:szCs w:val="22"/>
        </w:rPr>
        <w:t>Protokółowała:</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Przewodnicząca:</w:t>
      </w:r>
    </w:p>
    <w:p w14:paraId="4155E881" w14:textId="77777777" w:rsidR="00877B1B" w:rsidRDefault="00877B1B" w:rsidP="00057F3A">
      <w:pPr>
        <w:spacing w:line="360" w:lineRule="auto"/>
        <w:jc w:val="both"/>
        <w:rPr>
          <w:rFonts w:ascii="Tahoma" w:hAnsi="Tahoma" w:cs="Tahoma"/>
          <w:sz w:val="22"/>
          <w:szCs w:val="22"/>
        </w:rPr>
      </w:pPr>
    </w:p>
    <w:p w14:paraId="17C568EB" w14:textId="77777777" w:rsidR="00877B1B" w:rsidRPr="007E63E9" w:rsidRDefault="00877B1B" w:rsidP="00057F3A">
      <w:pPr>
        <w:spacing w:line="360" w:lineRule="auto"/>
        <w:jc w:val="both"/>
        <w:rPr>
          <w:rFonts w:ascii="Tahoma" w:hAnsi="Tahoma" w:cs="Tahoma"/>
          <w:sz w:val="22"/>
          <w:szCs w:val="22"/>
        </w:rPr>
      </w:pPr>
      <w:r>
        <w:rPr>
          <w:rFonts w:ascii="Tahoma" w:hAnsi="Tahoma" w:cs="Tahoma"/>
          <w:sz w:val="22"/>
          <w:szCs w:val="22"/>
        </w:rPr>
        <w:t>Justyna Krawczyk</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Joanna Pągowska</w:t>
      </w:r>
    </w:p>
    <w:sectPr w:rsidR="00877B1B" w:rsidRPr="007E63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7667E"/>
    <w:multiLevelType w:val="hybridMultilevel"/>
    <w:tmpl w:val="8D1E4D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7637676A"/>
    <w:multiLevelType w:val="multilevel"/>
    <w:tmpl w:val="42F07D9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30D"/>
    <w:rsid w:val="000408C6"/>
    <w:rsid w:val="00057F3A"/>
    <w:rsid w:val="00060704"/>
    <w:rsid w:val="000B33B5"/>
    <w:rsid w:val="00191428"/>
    <w:rsid w:val="001B7AE0"/>
    <w:rsid w:val="003A38BA"/>
    <w:rsid w:val="003E560E"/>
    <w:rsid w:val="00421692"/>
    <w:rsid w:val="0075730D"/>
    <w:rsid w:val="007640FC"/>
    <w:rsid w:val="007E63E9"/>
    <w:rsid w:val="00877B1B"/>
    <w:rsid w:val="00BE4475"/>
    <w:rsid w:val="00BF3305"/>
    <w:rsid w:val="00D61F33"/>
    <w:rsid w:val="00E51E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18853"/>
  <w15:chartTrackingRefBased/>
  <w15:docId w15:val="{E6B5DC49-966F-49EF-A83E-9C078319D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5730D"/>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61F33"/>
    <w:rPr>
      <w:rFonts w:ascii="Segoe UI" w:hAnsi="Segoe UI" w:cs="Segoe UI"/>
      <w:sz w:val="18"/>
      <w:szCs w:val="18"/>
    </w:rPr>
  </w:style>
  <w:style w:type="character" w:customStyle="1" w:styleId="TekstdymkaZnak">
    <w:name w:val="Tekst dymka Znak"/>
    <w:basedOn w:val="Domylnaczcionkaakapitu"/>
    <w:link w:val="Tekstdymka"/>
    <w:uiPriority w:val="99"/>
    <w:semiHidden/>
    <w:rsid w:val="00D61F33"/>
    <w:rPr>
      <w:rFonts w:ascii="Segoe UI" w:eastAsia="Times New Roman" w:hAnsi="Segoe UI" w:cs="Segoe UI"/>
      <w:sz w:val="18"/>
      <w:szCs w:val="18"/>
      <w:lang w:eastAsia="pl-PL"/>
    </w:rPr>
  </w:style>
  <w:style w:type="paragraph" w:styleId="Bezodstpw">
    <w:name w:val="No Spacing"/>
    <w:uiPriority w:val="1"/>
    <w:qFormat/>
    <w:rsid w:val="007640FC"/>
    <w:pPr>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1282</Words>
  <Characters>7696</Characters>
  <Application>Microsoft Office Word</Application>
  <DocSecurity>0</DocSecurity>
  <Lines>64</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 Suchy Las</dc:creator>
  <cp:keywords/>
  <dc:description/>
  <cp:lastModifiedBy>Dorota Majchrzak</cp:lastModifiedBy>
  <cp:revision>5</cp:revision>
  <cp:lastPrinted>2020-02-06T08:14:00Z</cp:lastPrinted>
  <dcterms:created xsi:type="dcterms:W3CDTF">2020-02-06T08:14:00Z</dcterms:created>
  <dcterms:modified xsi:type="dcterms:W3CDTF">2020-02-12T11:32:00Z</dcterms:modified>
</cp:coreProperties>
</file>