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3BAA" w14:textId="2FCEF157" w:rsidR="00726B1A" w:rsidRPr="001575CD"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1575CD">
        <w:rPr>
          <w:rFonts w:asciiTheme="minorHAnsi" w:eastAsia="Times New Roman" w:hAnsiTheme="minorHAnsi" w:cstheme="minorHAnsi"/>
          <w:b/>
          <w:bCs/>
          <w:sz w:val="22"/>
          <w:szCs w:val="22"/>
          <w:lang w:eastAsia="pl-PL"/>
        </w:rPr>
        <w:t xml:space="preserve">Protokół z posiedzenia Komisji </w:t>
      </w:r>
      <w:r w:rsidR="00824F07" w:rsidRPr="001575CD">
        <w:rPr>
          <w:rFonts w:asciiTheme="minorHAnsi" w:eastAsia="Times New Roman" w:hAnsiTheme="minorHAnsi" w:cstheme="minorHAnsi"/>
          <w:b/>
          <w:bCs/>
          <w:sz w:val="22"/>
          <w:szCs w:val="22"/>
          <w:lang w:eastAsia="pl-PL"/>
        </w:rPr>
        <w:t>Skarg</w:t>
      </w:r>
      <w:r w:rsidR="001575CD">
        <w:rPr>
          <w:rFonts w:asciiTheme="minorHAnsi" w:eastAsia="Times New Roman" w:hAnsiTheme="minorHAnsi" w:cstheme="minorHAnsi"/>
          <w:b/>
          <w:bCs/>
          <w:sz w:val="22"/>
          <w:szCs w:val="22"/>
          <w:lang w:eastAsia="pl-PL"/>
        </w:rPr>
        <w:t>,</w:t>
      </w:r>
      <w:r w:rsidR="00824F07" w:rsidRPr="001575CD">
        <w:rPr>
          <w:rFonts w:asciiTheme="minorHAnsi" w:eastAsia="Times New Roman" w:hAnsiTheme="minorHAnsi" w:cstheme="minorHAnsi"/>
          <w:b/>
          <w:bCs/>
          <w:sz w:val="22"/>
          <w:szCs w:val="22"/>
          <w:lang w:eastAsia="pl-PL"/>
        </w:rPr>
        <w:t xml:space="preserve"> Wniosków i Petycji</w:t>
      </w:r>
    </w:p>
    <w:p w14:paraId="667ABF1D" w14:textId="77777777" w:rsidR="00726B1A" w:rsidRPr="001575CD" w:rsidRDefault="00726B1A" w:rsidP="003836BD">
      <w:pPr>
        <w:pStyle w:val="Standard"/>
        <w:spacing w:line="276" w:lineRule="auto"/>
        <w:jc w:val="center"/>
        <w:rPr>
          <w:rFonts w:asciiTheme="minorHAnsi" w:eastAsia="Times New Roman" w:hAnsiTheme="minorHAnsi" w:cstheme="minorHAnsi"/>
          <w:b/>
          <w:bCs/>
          <w:sz w:val="22"/>
          <w:szCs w:val="22"/>
          <w:lang w:eastAsia="pl-PL"/>
        </w:rPr>
      </w:pPr>
      <w:r w:rsidRPr="001575CD">
        <w:rPr>
          <w:rFonts w:asciiTheme="minorHAnsi" w:eastAsia="Times New Roman" w:hAnsiTheme="minorHAnsi" w:cstheme="minorHAnsi"/>
          <w:b/>
          <w:bCs/>
          <w:sz w:val="22"/>
          <w:szCs w:val="22"/>
          <w:lang w:eastAsia="pl-PL"/>
        </w:rPr>
        <w:t>Rady Gminy Suchy Las</w:t>
      </w:r>
    </w:p>
    <w:p w14:paraId="0E0299CC" w14:textId="14662467" w:rsidR="00726B1A" w:rsidRPr="001575CD" w:rsidRDefault="00726B1A" w:rsidP="003836BD">
      <w:pPr>
        <w:pStyle w:val="Standard"/>
        <w:spacing w:line="276" w:lineRule="auto"/>
        <w:jc w:val="center"/>
        <w:rPr>
          <w:rFonts w:asciiTheme="minorHAnsi" w:hAnsiTheme="minorHAnsi" w:cstheme="minorHAnsi"/>
          <w:sz w:val="22"/>
          <w:szCs w:val="22"/>
        </w:rPr>
      </w:pPr>
      <w:r w:rsidRPr="001575CD">
        <w:rPr>
          <w:rFonts w:asciiTheme="minorHAnsi" w:eastAsia="Times New Roman" w:hAnsiTheme="minorHAnsi" w:cstheme="minorHAnsi"/>
          <w:b/>
          <w:bCs/>
          <w:sz w:val="22"/>
          <w:szCs w:val="22"/>
          <w:lang w:eastAsia="pl-PL"/>
        </w:rPr>
        <w:t xml:space="preserve">z dnia </w:t>
      </w:r>
      <w:r w:rsidR="001149D5">
        <w:rPr>
          <w:rFonts w:asciiTheme="minorHAnsi" w:eastAsia="Times New Roman" w:hAnsiTheme="minorHAnsi" w:cstheme="minorHAnsi"/>
          <w:b/>
          <w:bCs/>
          <w:sz w:val="22"/>
          <w:szCs w:val="22"/>
          <w:lang w:eastAsia="pl-PL"/>
        </w:rPr>
        <w:t>28</w:t>
      </w:r>
      <w:r w:rsidRPr="001575CD">
        <w:rPr>
          <w:rFonts w:asciiTheme="minorHAnsi" w:eastAsia="Times New Roman" w:hAnsiTheme="minorHAnsi" w:cstheme="minorHAnsi"/>
          <w:b/>
          <w:bCs/>
          <w:sz w:val="22"/>
          <w:szCs w:val="22"/>
          <w:lang w:eastAsia="pl-PL"/>
        </w:rPr>
        <w:t>.</w:t>
      </w:r>
      <w:r w:rsidR="001149D5">
        <w:rPr>
          <w:rFonts w:asciiTheme="minorHAnsi" w:eastAsia="Times New Roman" w:hAnsiTheme="minorHAnsi" w:cstheme="minorHAnsi"/>
          <w:b/>
          <w:bCs/>
          <w:sz w:val="22"/>
          <w:szCs w:val="22"/>
          <w:lang w:eastAsia="pl-PL"/>
        </w:rPr>
        <w:t>11</w:t>
      </w:r>
      <w:r w:rsidRPr="001575CD">
        <w:rPr>
          <w:rFonts w:asciiTheme="minorHAnsi" w:eastAsia="Times New Roman" w:hAnsiTheme="minorHAnsi" w:cstheme="minorHAnsi"/>
          <w:b/>
          <w:bCs/>
          <w:sz w:val="22"/>
          <w:szCs w:val="22"/>
          <w:lang w:eastAsia="pl-PL"/>
        </w:rPr>
        <w:t>.202</w:t>
      </w:r>
      <w:r w:rsidR="00EC1244">
        <w:rPr>
          <w:rFonts w:asciiTheme="minorHAnsi" w:eastAsia="Times New Roman" w:hAnsiTheme="minorHAnsi" w:cstheme="minorHAnsi"/>
          <w:b/>
          <w:bCs/>
          <w:sz w:val="22"/>
          <w:szCs w:val="22"/>
          <w:lang w:eastAsia="pl-PL"/>
        </w:rPr>
        <w:t>2</w:t>
      </w:r>
      <w:r w:rsidRPr="001575CD">
        <w:rPr>
          <w:rFonts w:asciiTheme="minorHAnsi" w:eastAsia="Times New Roman" w:hAnsiTheme="minorHAnsi" w:cstheme="minorHAnsi"/>
          <w:b/>
          <w:bCs/>
          <w:sz w:val="22"/>
          <w:szCs w:val="22"/>
          <w:lang w:eastAsia="pl-PL"/>
        </w:rPr>
        <w:t xml:space="preserve"> rok</w:t>
      </w:r>
      <w:r w:rsidR="0077315A">
        <w:rPr>
          <w:rFonts w:asciiTheme="minorHAnsi" w:eastAsia="Times New Roman" w:hAnsiTheme="minorHAnsi" w:cstheme="minorHAnsi"/>
          <w:b/>
          <w:bCs/>
          <w:sz w:val="22"/>
          <w:szCs w:val="22"/>
          <w:lang w:eastAsia="pl-PL"/>
        </w:rPr>
        <w:t xml:space="preserve">u. </w:t>
      </w:r>
    </w:p>
    <w:p w14:paraId="14D2EDEB" w14:textId="77777777" w:rsidR="00726B1A" w:rsidRPr="001575CD" w:rsidRDefault="00726B1A" w:rsidP="003836BD">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Porządek posiedzenia:</w:t>
      </w:r>
    </w:p>
    <w:p w14:paraId="7AFE1CCB" w14:textId="77777777" w:rsidR="00726B1A" w:rsidRPr="001575CD" w:rsidRDefault="00726B1A" w:rsidP="003836BD">
      <w:pPr>
        <w:pStyle w:val="Standard"/>
        <w:numPr>
          <w:ilvl w:val="0"/>
          <w:numId w:val="4"/>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Otwarcie posiedzenia.</w:t>
      </w:r>
    </w:p>
    <w:p w14:paraId="01A3A271"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Powitanie przybyłych na posiedzenie Komisji.</w:t>
      </w:r>
    </w:p>
    <w:p w14:paraId="716C8A4E" w14:textId="04A0BDD6" w:rsidR="00431CBD" w:rsidRPr="00431CBD" w:rsidRDefault="00726B1A" w:rsidP="00431C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Stwierdzenie ważności posiedzenia Komisji.</w:t>
      </w:r>
    </w:p>
    <w:p w14:paraId="086DB7C4" w14:textId="01EC2930" w:rsidR="005F6E1C" w:rsidRDefault="00726B1A" w:rsidP="004678BE">
      <w:pPr>
        <w:pStyle w:val="Standard"/>
        <w:numPr>
          <w:ilvl w:val="0"/>
          <w:numId w:val="3"/>
        </w:numPr>
        <w:spacing w:line="276" w:lineRule="auto"/>
        <w:jc w:val="both"/>
        <w:rPr>
          <w:rFonts w:asciiTheme="minorHAnsi" w:eastAsia="Times New Roman" w:hAnsiTheme="minorHAnsi" w:cstheme="minorHAnsi"/>
          <w:sz w:val="22"/>
          <w:szCs w:val="22"/>
          <w:lang w:eastAsia="pl-PL"/>
        </w:rPr>
      </w:pPr>
      <w:r w:rsidRPr="00EC1244">
        <w:rPr>
          <w:rFonts w:asciiTheme="minorHAnsi" w:eastAsia="Times New Roman" w:hAnsiTheme="minorHAnsi" w:cstheme="minorHAnsi"/>
          <w:sz w:val="22"/>
          <w:szCs w:val="22"/>
          <w:lang w:eastAsia="pl-PL"/>
        </w:rPr>
        <w:t>Zatwierdzenie porządku obrad</w:t>
      </w:r>
      <w:r w:rsidR="005F6E1C" w:rsidRPr="004678BE">
        <w:rPr>
          <w:rFonts w:asciiTheme="minorHAnsi" w:eastAsia="Times New Roman" w:hAnsiTheme="minorHAnsi" w:cstheme="minorHAnsi"/>
          <w:sz w:val="22"/>
          <w:szCs w:val="22"/>
          <w:lang w:eastAsia="pl-PL"/>
        </w:rPr>
        <w:t xml:space="preserve">. </w:t>
      </w:r>
    </w:p>
    <w:p w14:paraId="5BF4B8AE" w14:textId="4F0D5190" w:rsidR="001C60BA" w:rsidRPr="004678BE" w:rsidRDefault="001C60BA" w:rsidP="004678BE">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protokołu z poprzedniego posiedzenia komisji.</w:t>
      </w:r>
    </w:p>
    <w:p w14:paraId="41D0C808" w14:textId="22297258" w:rsidR="005F6E1C" w:rsidRPr="00CB646F" w:rsidRDefault="001149D5" w:rsidP="00CB646F">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Opiniowanie projektu budżetu gminy Suchy Las na rok 2023. </w:t>
      </w:r>
    </w:p>
    <w:p w14:paraId="6128818D" w14:textId="7C7CBCB3" w:rsidR="00726B1A" w:rsidRPr="005F6E1C" w:rsidRDefault="00726B1A" w:rsidP="000D008E">
      <w:pPr>
        <w:pStyle w:val="Standard"/>
        <w:numPr>
          <w:ilvl w:val="0"/>
          <w:numId w:val="3"/>
        </w:numPr>
        <w:spacing w:line="276" w:lineRule="auto"/>
        <w:jc w:val="both"/>
        <w:rPr>
          <w:rFonts w:asciiTheme="minorHAnsi" w:eastAsia="Times New Roman" w:hAnsiTheme="minorHAnsi" w:cstheme="minorHAnsi"/>
          <w:sz w:val="22"/>
          <w:szCs w:val="22"/>
          <w:lang w:eastAsia="pl-PL"/>
        </w:rPr>
      </w:pPr>
      <w:r w:rsidRPr="005F6E1C">
        <w:rPr>
          <w:rFonts w:asciiTheme="minorHAnsi" w:eastAsia="Times New Roman" w:hAnsiTheme="minorHAnsi" w:cstheme="minorHAnsi"/>
          <w:sz w:val="22"/>
          <w:szCs w:val="22"/>
          <w:lang w:eastAsia="pl-PL"/>
        </w:rPr>
        <w:t>Sprawy bieżące.</w:t>
      </w:r>
    </w:p>
    <w:p w14:paraId="69FEF475" w14:textId="77777777" w:rsidR="00726B1A"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Wolne głosy i wnioski.</w:t>
      </w:r>
    </w:p>
    <w:p w14:paraId="6FB49313" w14:textId="7D959828" w:rsidR="00375AB1" w:rsidRPr="001575CD" w:rsidRDefault="00726B1A" w:rsidP="003836BD">
      <w:pPr>
        <w:pStyle w:val="Standard"/>
        <w:numPr>
          <w:ilvl w:val="0"/>
          <w:numId w:val="3"/>
        </w:numPr>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Zakończenie posiedzenia.</w:t>
      </w:r>
    </w:p>
    <w:p w14:paraId="6EFB213A" w14:textId="77777777" w:rsidR="00B41AFD" w:rsidRPr="001575CD" w:rsidRDefault="00B41AFD" w:rsidP="00B41AFD">
      <w:pPr>
        <w:pStyle w:val="Standard"/>
        <w:spacing w:line="276" w:lineRule="auto"/>
        <w:ind w:left="720"/>
        <w:jc w:val="both"/>
        <w:rPr>
          <w:rFonts w:asciiTheme="minorHAnsi" w:eastAsia="Times New Roman" w:hAnsiTheme="minorHAnsi" w:cstheme="minorHAnsi"/>
          <w:sz w:val="22"/>
          <w:szCs w:val="22"/>
          <w:lang w:eastAsia="pl-PL"/>
        </w:rPr>
      </w:pPr>
    </w:p>
    <w:p w14:paraId="7A9EC5FF" w14:textId="77777777" w:rsidR="00726B1A" w:rsidRPr="001575CD" w:rsidRDefault="00726B1A" w:rsidP="003836BD">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Ad. 1 – 4.</w:t>
      </w:r>
    </w:p>
    <w:p w14:paraId="08D1F340" w14:textId="296C8346" w:rsidR="00AD47D8" w:rsidRDefault="00726B1A" w:rsidP="00C76632">
      <w:pPr>
        <w:pStyle w:val="Standard"/>
        <w:spacing w:line="276" w:lineRule="auto"/>
        <w:jc w:val="both"/>
        <w:rPr>
          <w:rFonts w:asciiTheme="minorHAnsi" w:eastAsia="Times New Roman" w:hAnsiTheme="minorHAnsi" w:cstheme="minorHAnsi"/>
          <w:sz w:val="22"/>
          <w:szCs w:val="22"/>
          <w:lang w:eastAsia="pl-PL"/>
        </w:rPr>
      </w:pPr>
      <w:r w:rsidRPr="001575CD">
        <w:rPr>
          <w:rFonts w:asciiTheme="minorHAnsi" w:eastAsia="Times New Roman" w:hAnsiTheme="minorHAnsi" w:cstheme="minorHAnsi"/>
          <w:sz w:val="22"/>
          <w:szCs w:val="22"/>
          <w:lang w:eastAsia="pl-PL"/>
        </w:rPr>
        <w:t>Przewodnicząc</w:t>
      </w:r>
      <w:r w:rsidR="00624127" w:rsidRPr="001575CD">
        <w:rPr>
          <w:rFonts w:asciiTheme="minorHAnsi" w:eastAsia="Times New Roman" w:hAnsiTheme="minorHAnsi" w:cstheme="minorHAnsi"/>
          <w:sz w:val="22"/>
          <w:szCs w:val="22"/>
          <w:lang w:eastAsia="pl-PL"/>
        </w:rPr>
        <w:t>y</w:t>
      </w:r>
      <w:r w:rsidRPr="001575CD">
        <w:rPr>
          <w:rFonts w:asciiTheme="minorHAnsi" w:eastAsia="Times New Roman" w:hAnsiTheme="minorHAnsi" w:cstheme="minorHAnsi"/>
          <w:sz w:val="22"/>
          <w:szCs w:val="22"/>
          <w:lang w:eastAsia="pl-PL"/>
        </w:rPr>
        <w:t xml:space="preserve"> </w:t>
      </w:r>
      <w:r w:rsidR="00624127" w:rsidRPr="001575CD">
        <w:rPr>
          <w:rFonts w:asciiTheme="minorHAnsi" w:eastAsia="Times New Roman" w:hAnsiTheme="minorHAnsi" w:cstheme="minorHAnsi"/>
          <w:sz w:val="22"/>
          <w:szCs w:val="22"/>
          <w:lang w:eastAsia="pl-PL"/>
        </w:rPr>
        <w:t>K. Łączkowski</w:t>
      </w:r>
      <w:r w:rsidRPr="001575CD">
        <w:rPr>
          <w:rFonts w:asciiTheme="minorHAnsi" w:eastAsia="Times New Roman" w:hAnsiTheme="minorHAnsi" w:cstheme="minorHAnsi"/>
          <w:sz w:val="22"/>
          <w:szCs w:val="22"/>
          <w:lang w:eastAsia="pl-PL"/>
        </w:rPr>
        <w:t xml:space="preserve"> otworzył posiedzenie Komisji, powitał członków Komisji</w:t>
      </w:r>
      <w:r w:rsidR="00ED3776" w:rsidRPr="001575CD">
        <w:rPr>
          <w:rFonts w:asciiTheme="minorHAnsi" w:eastAsia="Times New Roman" w:hAnsiTheme="minorHAnsi" w:cstheme="minorHAnsi"/>
          <w:sz w:val="22"/>
          <w:szCs w:val="22"/>
          <w:lang w:eastAsia="pl-PL"/>
        </w:rPr>
        <w:t xml:space="preserve"> </w:t>
      </w:r>
      <w:r w:rsidRPr="001575CD">
        <w:rPr>
          <w:rFonts w:asciiTheme="minorHAnsi" w:eastAsia="Times New Roman" w:hAnsiTheme="minorHAnsi" w:cstheme="minorHAnsi"/>
          <w:sz w:val="22"/>
          <w:szCs w:val="22"/>
          <w:lang w:eastAsia="pl-PL"/>
        </w:rPr>
        <w:t xml:space="preserve">oraz stwierdził prawomocność posiedzenia na podstawie </w:t>
      </w:r>
      <w:r w:rsidR="004678BE">
        <w:rPr>
          <w:rFonts w:asciiTheme="minorHAnsi" w:eastAsia="Times New Roman" w:hAnsiTheme="minorHAnsi" w:cstheme="minorHAnsi"/>
          <w:sz w:val="22"/>
          <w:szCs w:val="22"/>
          <w:lang w:eastAsia="pl-PL"/>
        </w:rPr>
        <w:t xml:space="preserve">listy </w:t>
      </w:r>
      <w:r w:rsidRPr="001575CD">
        <w:rPr>
          <w:rFonts w:asciiTheme="minorHAnsi" w:eastAsia="Times New Roman" w:hAnsiTheme="minorHAnsi" w:cstheme="minorHAnsi"/>
          <w:sz w:val="22"/>
          <w:szCs w:val="22"/>
          <w:lang w:eastAsia="pl-PL"/>
        </w:rPr>
        <w:t>obecności</w:t>
      </w:r>
      <w:r w:rsidR="00431CBD">
        <w:rPr>
          <w:rFonts w:asciiTheme="minorHAnsi" w:eastAsia="Times New Roman" w:hAnsiTheme="minorHAnsi" w:cstheme="minorHAnsi"/>
          <w:sz w:val="22"/>
          <w:szCs w:val="22"/>
          <w:lang w:eastAsia="pl-PL"/>
        </w:rPr>
        <w:t xml:space="preserve">. </w:t>
      </w:r>
      <w:r w:rsidRPr="001575CD">
        <w:rPr>
          <w:rFonts w:asciiTheme="minorHAnsi" w:eastAsia="Times New Roman" w:hAnsiTheme="minorHAnsi" w:cstheme="minorHAnsi"/>
          <w:sz w:val="22"/>
          <w:szCs w:val="22"/>
          <w:lang w:eastAsia="pl-PL"/>
        </w:rPr>
        <w:t xml:space="preserve">Porządek obrad został przyjęty </w:t>
      </w:r>
      <w:r w:rsidR="008A252D">
        <w:rPr>
          <w:rFonts w:asciiTheme="minorHAnsi" w:eastAsia="Times New Roman" w:hAnsiTheme="minorHAnsi" w:cstheme="minorHAnsi"/>
          <w:sz w:val="22"/>
          <w:szCs w:val="22"/>
          <w:lang w:eastAsia="pl-PL"/>
        </w:rPr>
        <w:t>jedno</w:t>
      </w:r>
      <w:r w:rsidR="005B6B47">
        <w:rPr>
          <w:rFonts w:asciiTheme="minorHAnsi" w:eastAsia="Times New Roman" w:hAnsiTheme="minorHAnsi" w:cstheme="minorHAnsi"/>
          <w:sz w:val="22"/>
          <w:szCs w:val="22"/>
          <w:lang w:eastAsia="pl-PL"/>
        </w:rPr>
        <w:t>myślnie</w:t>
      </w:r>
      <w:r w:rsidRPr="001575CD">
        <w:rPr>
          <w:rFonts w:asciiTheme="minorHAnsi" w:eastAsia="Times New Roman" w:hAnsiTheme="minorHAnsi" w:cstheme="minorHAnsi"/>
          <w:sz w:val="22"/>
          <w:szCs w:val="22"/>
          <w:lang w:eastAsia="pl-PL"/>
        </w:rPr>
        <w:t>.</w:t>
      </w:r>
      <w:r w:rsidR="008656A7">
        <w:rPr>
          <w:rFonts w:asciiTheme="minorHAnsi" w:eastAsia="Times New Roman" w:hAnsiTheme="minorHAnsi" w:cstheme="minorHAnsi"/>
          <w:sz w:val="22"/>
          <w:szCs w:val="22"/>
          <w:lang w:eastAsia="pl-PL"/>
        </w:rPr>
        <w:t xml:space="preserve"> </w:t>
      </w:r>
    </w:p>
    <w:p w14:paraId="08E26859" w14:textId="77777777" w:rsidR="00EB535E" w:rsidRPr="00EB535E" w:rsidRDefault="00EB535E" w:rsidP="00C76632">
      <w:pPr>
        <w:pStyle w:val="Standard"/>
        <w:spacing w:line="276" w:lineRule="auto"/>
        <w:jc w:val="both"/>
        <w:rPr>
          <w:rFonts w:asciiTheme="minorHAnsi" w:eastAsia="Times New Roman" w:hAnsiTheme="minorHAnsi" w:cstheme="minorHAnsi"/>
          <w:sz w:val="22"/>
          <w:szCs w:val="22"/>
          <w:lang w:eastAsia="pl-PL"/>
        </w:rPr>
      </w:pPr>
    </w:p>
    <w:p w14:paraId="781300A7" w14:textId="4CFED070" w:rsidR="00765F8A" w:rsidRDefault="0073476A" w:rsidP="003836BD">
      <w:pPr>
        <w:spacing w:line="276" w:lineRule="auto"/>
        <w:jc w:val="both"/>
        <w:rPr>
          <w:rFonts w:cstheme="minorHAnsi"/>
        </w:rPr>
      </w:pPr>
      <w:r>
        <w:rPr>
          <w:rFonts w:cstheme="minorHAnsi"/>
        </w:rPr>
        <w:t xml:space="preserve">Ad. </w:t>
      </w:r>
      <w:r w:rsidR="00EB535E">
        <w:rPr>
          <w:rFonts w:cstheme="minorHAnsi"/>
        </w:rPr>
        <w:t>5.</w:t>
      </w:r>
      <w:r w:rsidR="009350E9" w:rsidRPr="001575CD">
        <w:rPr>
          <w:rFonts w:cstheme="minorHAnsi"/>
        </w:rPr>
        <w:t xml:space="preserve"> </w:t>
      </w:r>
    </w:p>
    <w:p w14:paraId="668F2B55" w14:textId="0F09B056" w:rsidR="001C60BA" w:rsidRDefault="001C60BA" w:rsidP="003836BD">
      <w:pPr>
        <w:spacing w:line="276" w:lineRule="auto"/>
        <w:jc w:val="both"/>
        <w:rPr>
          <w:rFonts w:cstheme="minorHAnsi"/>
        </w:rPr>
      </w:pPr>
      <w:r>
        <w:rPr>
          <w:rFonts w:cstheme="minorHAnsi"/>
        </w:rPr>
        <w:t xml:space="preserve">Protokół z dnia </w:t>
      </w:r>
      <w:r w:rsidR="001149D5">
        <w:rPr>
          <w:rFonts w:cstheme="minorHAnsi"/>
        </w:rPr>
        <w:t>14</w:t>
      </w:r>
      <w:r>
        <w:rPr>
          <w:rFonts w:cstheme="minorHAnsi"/>
        </w:rPr>
        <w:t>.</w:t>
      </w:r>
      <w:r w:rsidR="001149D5">
        <w:rPr>
          <w:rFonts w:cstheme="minorHAnsi"/>
        </w:rPr>
        <w:t>11</w:t>
      </w:r>
      <w:r>
        <w:rPr>
          <w:rFonts w:cstheme="minorHAnsi"/>
        </w:rPr>
        <w:t>.2022 roku został przyjęty jednomyślnie.</w:t>
      </w:r>
    </w:p>
    <w:p w14:paraId="01BE9063" w14:textId="3A5EF362" w:rsidR="002055DF" w:rsidRDefault="002055DF" w:rsidP="003836BD">
      <w:pPr>
        <w:spacing w:line="276" w:lineRule="auto"/>
        <w:jc w:val="both"/>
        <w:rPr>
          <w:rFonts w:cstheme="minorHAnsi"/>
        </w:rPr>
      </w:pPr>
      <w:r>
        <w:rPr>
          <w:rFonts w:cstheme="minorHAnsi"/>
        </w:rPr>
        <w:t>Przewodniczący K. Łączkowski zaznaczył, że w protokole z 19.09.2022 roku nie było uwagi pani Ohirko „że ona wycofała” i poinformowała członków komisji, że zwrócił się do mecenasa o opinię prawną</w:t>
      </w:r>
      <w:r w:rsidR="005059BD">
        <w:rPr>
          <w:rFonts w:cstheme="minorHAnsi"/>
        </w:rPr>
        <w:t xml:space="preserve"> oraz dodał, że w</w:t>
      </w:r>
      <w:r>
        <w:rPr>
          <w:rFonts w:cstheme="minorHAnsi"/>
        </w:rPr>
        <w:t>iadomo jaka będzie opinia</w:t>
      </w:r>
      <w:r w:rsidR="005059BD">
        <w:rPr>
          <w:rFonts w:cstheme="minorHAnsi"/>
        </w:rPr>
        <w:t xml:space="preserve">: </w:t>
      </w:r>
      <w:r>
        <w:rPr>
          <w:rFonts w:cstheme="minorHAnsi"/>
        </w:rPr>
        <w:t xml:space="preserve">musi być oficjalny zwrot. </w:t>
      </w:r>
    </w:p>
    <w:p w14:paraId="34767044" w14:textId="59360F80" w:rsidR="001C60BA" w:rsidRDefault="001C60BA" w:rsidP="003836BD">
      <w:pPr>
        <w:spacing w:line="276" w:lineRule="auto"/>
        <w:jc w:val="both"/>
        <w:rPr>
          <w:rFonts w:cstheme="minorHAnsi"/>
        </w:rPr>
      </w:pPr>
      <w:r>
        <w:rPr>
          <w:rFonts w:cstheme="minorHAnsi"/>
        </w:rPr>
        <w:t>Ad. 6.</w:t>
      </w:r>
    </w:p>
    <w:p w14:paraId="03629202" w14:textId="32EAEC05" w:rsidR="00DF343C" w:rsidRDefault="005B6B47" w:rsidP="001149D5">
      <w:pPr>
        <w:spacing w:line="276" w:lineRule="auto"/>
        <w:jc w:val="both"/>
        <w:rPr>
          <w:rFonts w:cstheme="minorHAnsi"/>
        </w:rPr>
      </w:pPr>
      <w:r>
        <w:rPr>
          <w:rFonts w:cstheme="minorHAnsi"/>
        </w:rPr>
        <w:t xml:space="preserve">Przewodniczący K. Łączkowski </w:t>
      </w:r>
      <w:r w:rsidR="00FD26BE">
        <w:rPr>
          <w:rFonts w:cstheme="minorHAnsi"/>
        </w:rPr>
        <w:t xml:space="preserve">zaznaczył, </w:t>
      </w:r>
      <w:r w:rsidR="002055DF">
        <w:rPr>
          <w:rFonts w:cstheme="minorHAnsi"/>
        </w:rPr>
        <w:t>że zdania członków komisji są podzielone</w:t>
      </w:r>
      <w:r w:rsidR="005059BD">
        <w:rPr>
          <w:rFonts w:cstheme="minorHAnsi"/>
        </w:rPr>
        <w:t xml:space="preserve"> jeśli chodzi o opiniowanie projektu budżetu</w:t>
      </w:r>
      <w:r w:rsidR="002055DF">
        <w:rPr>
          <w:rFonts w:cstheme="minorHAnsi"/>
        </w:rPr>
        <w:t>, ale komisja musi się określić</w:t>
      </w:r>
      <w:r w:rsidR="00C35CE4">
        <w:rPr>
          <w:rFonts w:cstheme="minorHAnsi"/>
        </w:rPr>
        <w:t xml:space="preserve"> w jaki sposób</w:t>
      </w:r>
      <w:r w:rsidR="002055DF">
        <w:rPr>
          <w:rFonts w:cstheme="minorHAnsi"/>
        </w:rPr>
        <w:t xml:space="preserve"> </w:t>
      </w:r>
      <w:r w:rsidR="00C35CE4">
        <w:rPr>
          <w:rFonts w:cstheme="minorHAnsi"/>
        </w:rPr>
        <w:t>go</w:t>
      </w:r>
      <w:r w:rsidR="002055DF">
        <w:rPr>
          <w:rFonts w:cstheme="minorHAnsi"/>
        </w:rPr>
        <w:t xml:space="preserve"> opiniuje. </w:t>
      </w:r>
    </w:p>
    <w:p w14:paraId="733159F8" w14:textId="1EF84BD9" w:rsidR="002055DF" w:rsidRDefault="002055DF" w:rsidP="001149D5">
      <w:pPr>
        <w:spacing w:line="276" w:lineRule="auto"/>
        <w:jc w:val="both"/>
        <w:rPr>
          <w:rFonts w:cstheme="minorHAnsi"/>
        </w:rPr>
      </w:pPr>
      <w:r>
        <w:rPr>
          <w:rFonts w:cstheme="minorHAnsi"/>
        </w:rPr>
        <w:t>Radna I. Koźlicka wskazała, że procedury tego wymagają, a każdy z radnych ma możliwość uczestniczenia w posiedzeniach komisji budżetu i zakłada się, że jest to moment, kiedy aktywnie radni pracują nad projektem budżetu. W momencie, kiedy będą odczytywane opinie komisji, to tak naprawdę one będą dotyczyły tego projektu, który już uwzględnia zmiany wypracowane na komisjach budżetowych. Radna myśli w tym momencie o odbiorcach/mieszkańcach i uważa, że nie byłoby dobrze</w:t>
      </w:r>
      <w:r w:rsidR="00F76A59">
        <w:rPr>
          <w:rFonts w:cstheme="minorHAnsi"/>
        </w:rPr>
        <w:t>, żeby wybrzmiało n</w:t>
      </w:r>
      <w:r>
        <w:rPr>
          <w:rFonts w:cstheme="minorHAnsi"/>
        </w:rPr>
        <w:t>a sesji</w:t>
      </w:r>
      <w:r w:rsidR="00F76A59">
        <w:rPr>
          <w:rFonts w:cstheme="minorHAnsi"/>
        </w:rPr>
        <w:t xml:space="preserve">, że komisja opiniuje projekt budżetu negatywnie. Nadal każdy może na sesji głosować nad projektem budżetu w dowolny sposób, natomiast w tej chwili dochodzi do pewnego rodzaju wyrażenia votum zaufania dla prac komisji budżetowej z zastrzeżeniem, że jeżeli ktoś z członków komisji ma na ten moment wątpliwości, to ma nadal możliwość przyjścia na posiedzenie komisji budżetu i czynnego uczestniczenia w pracach. </w:t>
      </w:r>
      <w:r w:rsidR="0010483A">
        <w:rPr>
          <w:rFonts w:cstheme="minorHAnsi"/>
        </w:rPr>
        <w:t xml:space="preserve">Radna zaproponowała zaopiniowanie projektu budżetu pozytywnie. </w:t>
      </w:r>
    </w:p>
    <w:p w14:paraId="37125A6E" w14:textId="54F2F65A" w:rsidR="0010483A" w:rsidRDefault="0010483A" w:rsidP="001149D5">
      <w:pPr>
        <w:spacing w:line="276" w:lineRule="auto"/>
        <w:jc w:val="both"/>
        <w:rPr>
          <w:rFonts w:cstheme="minorHAnsi"/>
        </w:rPr>
      </w:pPr>
      <w:r>
        <w:rPr>
          <w:rFonts w:cstheme="minorHAnsi"/>
        </w:rPr>
        <w:t xml:space="preserve">Radna W. Prycińska podzieliła opinię radnej I. Koźlickiej. </w:t>
      </w:r>
    </w:p>
    <w:p w14:paraId="07E1BE81" w14:textId="79DB3AD2" w:rsidR="0010483A" w:rsidRDefault="0010483A" w:rsidP="001149D5">
      <w:pPr>
        <w:spacing w:line="276" w:lineRule="auto"/>
        <w:jc w:val="both"/>
        <w:rPr>
          <w:rFonts w:cstheme="minorHAnsi"/>
        </w:rPr>
      </w:pPr>
      <w:r>
        <w:rPr>
          <w:rFonts w:cstheme="minorHAnsi"/>
        </w:rPr>
        <w:t>Radny M. Przybylski zwrócił uwagę na to, że komisja musi wykonać uchwałę o procedowaniu budżetu</w:t>
      </w:r>
      <w:r w:rsidR="003D13F5">
        <w:rPr>
          <w:rFonts w:cstheme="minorHAnsi"/>
        </w:rPr>
        <w:t xml:space="preserve">. Uchwała ta nakłada określone obowiązki na każdą z komisji stałych. Radni muszą zaopiniować budżet przedstawiony przez wójta niezależnie od tego, co zrobi komisja budżetowa. Radny M. Przybylski </w:t>
      </w:r>
      <w:r w:rsidR="003D13F5">
        <w:rPr>
          <w:rFonts w:cstheme="minorHAnsi"/>
        </w:rPr>
        <w:lastRenderedPageBreak/>
        <w:t xml:space="preserve">zakłada, że każdy z radnych zapoznał się z projektem i ma swoją opinię. Nie oznacza to jednak, że ta opinia będzie wiążąca dla radnego w momencie głosowania, ponieważ projekt budżetu może ulec jeszcze rozmaitym zmianom. Dopiero 18 grudnia okaże się jaki ten budżet ma kształt ostateczny. </w:t>
      </w:r>
    </w:p>
    <w:p w14:paraId="6A6C743C" w14:textId="463EE256" w:rsidR="003D13F5" w:rsidRDefault="003D13F5" w:rsidP="001149D5">
      <w:pPr>
        <w:spacing w:line="276" w:lineRule="auto"/>
        <w:jc w:val="both"/>
        <w:rPr>
          <w:rFonts w:cstheme="minorHAnsi"/>
        </w:rPr>
      </w:pPr>
      <w:r>
        <w:rPr>
          <w:rFonts w:cstheme="minorHAnsi"/>
        </w:rPr>
        <w:t xml:space="preserve">Radna W. Prycińska wskazała, że warto byłoby się zastanowić nad zmianą uchwały dotyczącej procedowania budżetu. Zmiana polegałaby na tym, że opiniowanie projektu budżetu przez komisje odbywałoby się dopiero po zaopiniowaniu projektu przez komisję budżetu. </w:t>
      </w:r>
    </w:p>
    <w:p w14:paraId="25E6D768" w14:textId="765AD5FF" w:rsidR="003D13F5" w:rsidRDefault="003D13F5" w:rsidP="001149D5">
      <w:pPr>
        <w:spacing w:line="276" w:lineRule="auto"/>
        <w:jc w:val="both"/>
        <w:rPr>
          <w:rFonts w:cstheme="minorHAnsi"/>
        </w:rPr>
      </w:pPr>
      <w:r>
        <w:rPr>
          <w:rFonts w:cstheme="minorHAnsi"/>
        </w:rPr>
        <w:t xml:space="preserve">Radna J. Pągowska zwróciła uwagę, że w tej chwili opiniowany jest projekt budżetu, a nie budżet. </w:t>
      </w:r>
      <w:r w:rsidR="00D52CDE">
        <w:rPr>
          <w:rFonts w:cstheme="minorHAnsi"/>
        </w:rPr>
        <w:t xml:space="preserve">Ostateczną formę budżetu radni będą przyjmować w grudniu na sesji budżetowej. </w:t>
      </w:r>
    </w:p>
    <w:p w14:paraId="4D0A4177" w14:textId="1E8B60D4" w:rsidR="00D52CDE" w:rsidRDefault="00D52CDE" w:rsidP="001149D5">
      <w:pPr>
        <w:spacing w:line="276" w:lineRule="auto"/>
        <w:jc w:val="both"/>
        <w:rPr>
          <w:rFonts w:cstheme="minorHAnsi"/>
        </w:rPr>
      </w:pPr>
      <w:r>
        <w:rPr>
          <w:rFonts w:cstheme="minorHAnsi"/>
        </w:rPr>
        <w:t>Radna I. Koźlicka dodała, że każdy z radnych zapoznając się z projektem budżetu może wprowadzić</w:t>
      </w:r>
      <w:r w:rsidR="00286F13">
        <w:rPr>
          <w:rFonts w:cstheme="minorHAnsi"/>
        </w:rPr>
        <w:t xml:space="preserve"> nawet wycinkowo</w:t>
      </w:r>
      <w:r>
        <w:rPr>
          <w:rFonts w:cstheme="minorHAnsi"/>
        </w:rPr>
        <w:t xml:space="preserve"> swoje uwagi i byłoby to wskazanym uzupełnieniem prac komisji budżetowej. </w:t>
      </w:r>
    </w:p>
    <w:p w14:paraId="2CB8CF55" w14:textId="6846851F" w:rsidR="00D52CDE" w:rsidRDefault="00D52CDE" w:rsidP="001149D5">
      <w:pPr>
        <w:spacing w:line="276" w:lineRule="auto"/>
        <w:jc w:val="both"/>
        <w:rPr>
          <w:rFonts w:cstheme="minorHAnsi"/>
        </w:rPr>
      </w:pPr>
      <w:r>
        <w:rPr>
          <w:rFonts w:cstheme="minorHAnsi"/>
        </w:rPr>
        <w:t xml:space="preserve">Projekt budżetu Suchy Las na rok 2023 został zaopiniowany </w:t>
      </w:r>
      <w:r w:rsidR="00C35CE4">
        <w:rPr>
          <w:rFonts w:cstheme="minorHAnsi"/>
        </w:rPr>
        <w:t xml:space="preserve">przez KSWiP </w:t>
      </w:r>
      <w:r>
        <w:rPr>
          <w:rFonts w:cstheme="minorHAnsi"/>
        </w:rPr>
        <w:t>pozytywnie jednomyślnie.</w:t>
      </w:r>
    </w:p>
    <w:p w14:paraId="559F2248" w14:textId="74541E7C" w:rsidR="0010483A" w:rsidRDefault="00D52CDE" w:rsidP="001149D5">
      <w:pPr>
        <w:spacing w:line="276" w:lineRule="auto"/>
        <w:jc w:val="both"/>
        <w:rPr>
          <w:rFonts w:cstheme="minorHAnsi"/>
        </w:rPr>
      </w:pPr>
      <w:r>
        <w:rPr>
          <w:rFonts w:cstheme="minorHAnsi"/>
        </w:rPr>
        <w:t>Ad. 7.</w:t>
      </w:r>
    </w:p>
    <w:p w14:paraId="3DBBADAA" w14:textId="3DB73325" w:rsidR="0052234F" w:rsidRDefault="0052234F" w:rsidP="001149D5">
      <w:pPr>
        <w:spacing w:line="276" w:lineRule="auto"/>
        <w:jc w:val="both"/>
        <w:rPr>
          <w:rFonts w:cstheme="minorHAnsi"/>
        </w:rPr>
      </w:pPr>
      <w:r>
        <w:rPr>
          <w:rFonts w:cstheme="minorHAnsi"/>
        </w:rPr>
        <w:t xml:space="preserve">Przewodnicząca K. łączkowski poinformował członków komisji o dalszym procedowaniu sprawy mpzp z poprzedniego posiedzenia komisji i zaznaczył, że komisji już wyjaśniono, że „plan tego terenu nie obejmuje”. Każdy mieszkaniec i uczestniczący w procedurach ma prawo wnieść wniosek o zmianę miejscowego planu zagospodarowania przestrzennego. Przewodniczący dodał, że rola komisji tu się kończy z zaznaczeniem, że „tak, jak najbardziej, z poparciem, że”. Przewodniczący wskazał, że pojawia się przy okazji pytanie, dlaczego </w:t>
      </w:r>
      <w:r w:rsidR="003B0FC8">
        <w:rPr>
          <w:rFonts w:cstheme="minorHAnsi"/>
        </w:rPr>
        <w:t xml:space="preserve">jeden fragment został tam ujęty. </w:t>
      </w:r>
      <w:r>
        <w:rPr>
          <w:rFonts w:cstheme="minorHAnsi"/>
        </w:rPr>
        <w:t>Radna W</w:t>
      </w:r>
      <w:r w:rsidR="003B0FC8">
        <w:rPr>
          <w:rFonts w:cstheme="minorHAnsi"/>
        </w:rPr>
        <w:t xml:space="preserve">. Prycińska dodała, że jest to kolejna uwaga dla radnych, żeby na przyszłość byli bardziej uważni, bo faktycznie gdzieś coś zostało zaniechane. </w:t>
      </w:r>
    </w:p>
    <w:p w14:paraId="289C809A" w14:textId="258B66EF" w:rsidR="003274A3" w:rsidRPr="00EB535E" w:rsidRDefault="003274A3" w:rsidP="00EB535E">
      <w:pPr>
        <w:spacing w:line="276" w:lineRule="auto"/>
        <w:jc w:val="both"/>
        <w:rPr>
          <w:rFonts w:cstheme="minorHAnsi"/>
        </w:rPr>
      </w:pPr>
      <w:r>
        <w:rPr>
          <w:rFonts w:cstheme="minorHAnsi"/>
        </w:rPr>
        <w:t xml:space="preserve">Ad. </w:t>
      </w:r>
      <w:r w:rsidR="00BD0FCF">
        <w:rPr>
          <w:rFonts w:cstheme="minorHAnsi"/>
        </w:rPr>
        <w:t xml:space="preserve">8 - </w:t>
      </w:r>
      <w:r w:rsidR="00DF343C">
        <w:rPr>
          <w:rFonts w:cstheme="minorHAnsi"/>
        </w:rPr>
        <w:t>9</w:t>
      </w:r>
      <w:r>
        <w:rPr>
          <w:rFonts w:cstheme="minorHAnsi"/>
        </w:rPr>
        <w:t>.</w:t>
      </w:r>
    </w:p>
    <w:p w14:paraId="75C45D44" w14:textId="2A3C130F" w:rsidR="00726B1A" w:rsidRPr="001575CD" w:rsidRDefault="00726B1A" w:rsidP="003836BD">
      <w:pPr>
        <w:spacing w:line="276" w:lineRule="auto"/>
        <w:jc w:val="both"/>
        <w:rPr>
          <w:rFonts w:cstheme="minorHAnsi"/>
        </w:rPr>
      </w:pPr>
      <w:r w:rsidRPr="001575CD">
        <w:rPr>
          <w:rFonts w:cstheme="minorHAnsi"/>
        </w:rPr>
        <w:t>Na tym</w:t>
      </w:r>
      <w:r w:rsidR="00A77CD1">
        <w:rPr>
          <w:rFonts w:cstheme="minorHAnsi"/>
        </w:rPr>
        <w:t xml:space="preserve"> </w:t>
      </w:r>
      <w:r w:rsidRPr="001575CD">
        <w:rPr>
          <w:rFonts w:cstheme="minorHAnsi"/>
        </w:rPr>
        <w:t>posiedzeni</w:t>
      </w:r>
      <w:r w:rsidR="0073476A">
        <w:rPr>
          <w:rFonts w:cstheme="minorHAnsi"/>
        </w:rPr>
        <w:t>e komisji</w:t>
      </w:r>
      <w:r w:rsidRPr="001575CD">
        <w:rPr>
          <w:rFonts w:cstheme="minorHAnsi"/>
        </w:rPr>
        <w:t xml:space="preserve"> zakończono.</w:t>
      </w:r>
    </w:p>
    <w:p w14:paraId="093AFD0E" w14:textId="0434BEB0" w:rsidR="00726B1A" w:rsidRPr="001575CD" w:rsidRDefault="00726B1A" w:rsidP="003836BD">
      <w:pPr>
        <w:spacing w:line="276" w:lineRule="auto"/>
        <w:jc w:val="both"/>
        <w:rPr>
          <w:rFonts w:cstheme="minorHAnsi"/>
        </w:rPr>
      </w:pPr>
      <w:r w:rsidRPr="001575CD">
        <w:rPr>
          <w:rFonts w:cstheme="minorHAnsi"/>
        </w:rPr>
        <w:t>Protokółowała:</w:t>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004B26CB" w:rsidRPr="001575CD">
        <w:rPr>
          <w:rFonts w:cstheme="minorHAnsi"/>
        </w:rPr>
        <w:tab/>
      </w:r>
      <w:r w:rsidRPr="001575CD">
        <w:rPr>
          <w:rFonts w:cstheme="minorHAnsi"/>
        </w:rPr>
        <w:t>Przewodniczący:</w:t>
      </w:r>
    </w:p>
    <w:p w14:paraId="3F94C766" w14:textId="36120B19" w:rsidR="003836BD" w:rsidRPr="001575CD" w:rsidRDefault="00726B1A">
      <w:pPr>
        <w:spacing w:line="276" w:lineRule="auto"/>
        <w:jc w:val="both"/>
        <w:rPr>
          <w:rFonts w:cstheme="minorHAnsi"/>
        </w:rPr>
      </w:pPr>
      <w:r w:rsidRPr="001575CD">
        <w:rPr>
          <w:rFonts w:cstheme="minorHAnsi"/>
        </w:rPr>
        <w:t>Justyna Krawczyk</w:t>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Pr="001575CD">
        <w:rPr>
          <w:rFonts w:cstheme="minorHAnsi"/>
        </w:rPr>
        <w:tab/>
      </w:r>
      <w:r w:rsidR="001575CD" w:rsidRPr="001575CD">
        <w:rPr>
          <w:rFonts w:cstheme="minorHAnsi"/>
        </w:rPr>
        <w:tab/>
      </w:r>
      <w:r w:rsidR="00370F97" w:rsidRPr="001575CD">
        <w:rPr>
          <w:rFonts w:cstheme="minorHAnsi"/>
        </w:rPr>
        <w:t>Krzysztof Łączkowski</w:t>
      </w:r>
    </w:p>
    <w:sectPr w:rsidR="003836BD" w:rsidRPr="001575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ABEF0" w14:textId="77777777" w:rsidR="000F6F57" w:rsidRDefault="000F6F57" w:rsidP="00755722">
      <w:pPr>
        <w:spacing w:after="0" w:line="240" w:lineRule="auto"/>
      </w:pPr>
      <w:r>
        <w:separator/>
      </w:r>
    </w:p>
  </w:endnote>
  <w:endnote w:type="continuationSeparator" w:id="0">
    <w:p w14:paraId="79C9589F" w14:textId="77777777" w:rsidR="000F6F57" w:rsidRDefault="000F6F57" w:rsidP="0075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31D7A" w14:textId="77777777" w:rsidR="000F6F57" w:rsidRDefault="000F6F57" w:rsidP="00755722">
      <w:pPr>
        <w:spacing w:after="0" w:line="240" w:lineRule="auto"/>
      </w:pPr>
      <w:r>
        <w:separator/>
      </w:r>
    </w:p>
  </w:footnote>
  <w:footnote w:type="continuationSeparator" w:id="0">
    <w:p w14:paraId="4E1A508A" w14:textId="77777777" w:rsidR="000F6F57" w:rsidRDefault="000F6F57" w:rsidP="00755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9C2"/>
    <w:multiLevelType w:val="hybridMultilevel"/>
    <w:tmpl w:val="20FA9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19722E"/>
    <w:multiLevelType w:val="hybridMultilevel"/>
    <w:tmpl w:val="61C6753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9F45C2"/>
    <w:multiLevelType w:val="hybridMultilevel"/>
    <w:tmpl w:val="E82EC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415F96"/>
    <w:multiLevelType w:val="hybridMultilevel"/>
    <w:tmpl w:val="8AF439A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EF772A7"/>
    <w:multiLevelType w:val="hybridMultilevel"/>
    <w:tmpl w:val="84C4F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1E1E79"/>
    <w:multiLevelType w:val="hybridMultilevel"/>
    <w:tmpl w:val="2FEAA7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DA2CB2"/>
    <w:multiLevelType w:val="hybridMultilevel"/>
    <w:tmpl w:val="D3B8F1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264542E"/>
    <w:multiLevelType w:val="hybridMultilevel"/>
    <w:tmpl w:val="54CC7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8816780"/>
    <w:multiLevelType w:val="hybridMultilevel"/>
    <w:tmpl w:val="172A24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822707"/>
    <w:multiLevelType w:val="hybridMultilevel"/>
    <w:tmpl w:val="FE64064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5090733">
    <w:abstractNumId w:val="1"/>
  </w:num>
  <w:num w:numId="2" w16cid:durableId="1546913195">
    <w:abstractNumId w:val="11"/>
  </w:num>
  <w:num w:numId="3" w16cid:durableId="1268925538">
    <w:abstractNumId w:val="5"/>
  </w:num>
  <w:num w:numId="4" w16cid:durableId="1454669442">
    <w:abstractNumId w:val="5"/>
    <w:lvlOverride w:ilvl="0">
      <w:startOverride w:val="1"/>
    </w:lvlOverride>
  </w:num>
  <w:num w:numId="5" w16cid:durableId="690450948">
    <w:abstractNumId w:val="6"/>
  </w:num>
  <w:num w:numId="6" w16cid:durableId="1988630637">
    <w:abstractNumId w:val="12"/>
  </w:num>
  <w:num w:numId="7" w16cid:durableId="345669578">
    <w:abstractNumId w:val="4"/>
  </w:num>
  <w:num w:numId="8" w16cid:durableId="357510206">
    <w:abstractNumId w:val="7"/>
  </w:num>
  <w:num w:numId="9" w16cid:durableId="446394737">
    <w:abstractNumId w:val="2"/>
  </w:num>
  <w:num w:numId="10" w16cid:durableId="1527599526">
    <w:abstractNumId w:val="10"/>
  </w:num>
  <w:num w:numId="11" w16cid:durableId="1010448478">
    <w:abstractNumId w:val="0"/>
  </w:num>
  <w:num w:numId="12" w16cid:durableId="585042911">
    <w:abstractNumId w:val="8"/>
  </w:num>
  <w:num w:numId="13" w16cid:durableId="511459761">
    <w:abstractNumId w:val="9"/>
  </w:num>
  <w:num w:numId="14" w16cid:durableId="886642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074BE"/>
    <w:rsid w:val="00010496"/>
    <w:rsid w:val="000167D4"/>
    <w:rsid w:val="00023611"/>
    <w:rsid w:val="00023627"/>
    <w:rsid w:val="00025085"/>
    <w:rsid w:val="000351A0"/>
    <w:rsid w:val="00035D75"/>
    <w:rsid w:val="00043E50"/>
    <w:rsid w:val="00044D7D"/>
    <w:rsid w:val="00046B99"/>
    <w:rsid w:val="00047FE3"/>
    <w:rsid w:val="00050F02"/>
    <w:rsid w:val="000528FB"/>
    <w:rsid w:val="00054A82"/>
    <w:rsid w:val="00063243"/>
    <w:rsid w:val="000633B0"/>
    <w:rsid w:val="000810F0"/>
    <w:rsid w:val="000902A1"/>
    <w:rsid w:val="00094E47"/>
    <w:rsid w:val="00097CFB"/>
    <w:rsid w:val="00097FE2"/>
    <w:rsid w:val="000A27D7"/>
    <w:rsid w:val="000A3079"/>
    <w:rsid w:val="000B22E5"/>
    <w:rsid w:val="000B63DF"/>
    <w:rsid w:val="000B681D"/>
    <w:rsid w:val="000B7036"/>
    <w:rsid w:val="000B75EA"/>
    <w:rsid w:val="000C2740"/>
    <w:rsid w:val="000C43DF"/>
    <w:rsid w:val="000C79FF"/>
    <w:rsid w:val="000D096F"/>
    <w:rsid w:val="000D46ED"/>
    <w:rsid w:val="000E2A25"/>
    <w:rsid w:val="000E4C66"/>
    <w:rsid w:val="000E6192"/>
    <w:rsid w:val="000F021E"/>
    <w:rsid w:val="000F11BE"/>
    <w:rsid w:val="000F2D15"/>
    <w:rsid w:val="000F3455"/>
    <w:rsid w:val="000F40ED"/>
    <w:rsid w:val="000F6F57"/>
    <w:rsid w:val="00101D90"/>
    <w:rsid w:val="0010483A"/>
    <w:rsid w:val="00107487"/>
    <w:rsid w:val="00111FCA"/>
    <w:rsid w:val="001149D5"/>
    <w:rsid w:val="0011774D"/>
    <w:rsid w:val="00120E6F"/>
    <w:rsid w:val="00122052"/>
    <w:rsid w:val="001260F9"/>
    <w:rsid w:val="00126A06"/>
    <w:rsid w:val="00132635"/>
    <w:rsid w:val="0013603F"/>
    <w:rsid w:val="001368FE"/>
    <w:rsid w:val="00137964"/>
    <w:rsid w:val="00143A93"/>
    <w:rsid w:val="00147B06"/>
    <w:rsid w:val="00147EF4"/>
    <w:rsid w:val="00150BEA"/>
    <w:rsid w:val="00151969"/>
    <w:rsid w:val="00153172"/>
    <w:rsid w:val="001532E1"/>
    <w:rsid w:val="00155F87"/>
    <w:rsid w:val="001575CD"/>
    <w:rsid w:val="001654C1"/>
    <w:rsid w:val="00166516"/>
    <w:rsid w:val="001764AF"/>
    <w:rsid w:val="00186291"/>
    <w:rsid w:val="00192249"/>
    <w:rsid w:val="00193E5B"/>
    <w:rsid w:val="00194031"/>
    <w:rsid w:val="001948BC"/>
    <w:rsid w:val="00197C75"/>
    <w:rsid w:val="001A1218"/>
    <w:rsid w:val="001A14DE"/>
    <w:rsid w:val="001A2033"/>
    <w:rsid w:val="001A5718"/>
    <w:rsid w:val="001B3012"/>
    <w:rsid w:val="001B4885"/>
    <w:rsid w:val="001C33C3"/>
    <w:rsid w:val="001C60BA"/>
    <w:rsid w:val="001D29FE"/>
    <w:rsid w:val="001D2B05"/>
    <w:rsid w:val="001D2F54"/>
    <w:rsid w:val="001D7F25"/>
    <w:rsid w:val="001E1986"/>
    <w:rsid w:val="001E1A28"/>
    <w:rsid w:val="0020472E"/>
    <w:rsid w:val="002055DF"/>
    <w:rsid w:val="00211A26"/>
    <w:rsid w:val="00213B5D"/>
    <w:rsid w:val="00220C16"/>
    <w:rsid w:val="00223985"/>
    <w:rsid w:val="002251C7"/>
    <w:rsid w:val="00227371"/>
    <w:rsid w:val="00230256"/>
    <w:rsid w:val="0023058B"/>
    <w:rsid w:val="002313FF"/>
    <w:rsid w:val="00233F38"/>
    <w:rsid w:val="00235A7E"/>
    <w:rsid w:val="00250AFD"/>
    <w:rsid w:val="0025404F"/>
    <w:rsid w:val="00255C9E"/>
    <w:rsid w:val="0025745F"/>
    <w:rsid w:val="00261094"/>
    <w:rsid w:val="0026204E"/>
    <w:rsid w:val="002634AB"/>
    <w:rsid w:val="00263818"/>
    <w:rsid w:val="0026472C"/>
    <w:rsid w:val="002669D7"/>
    <w:rsid w:val="002727E6"/>
    <w:rsid w:val="002742FE"/>
    <w:rsid w:val="00274517"/>
    <w:rsid w:val="002843C1"/>
    <w:rsid w:val="00285062"/>
    <w:rsid w:val="00286F13"/>
    <w:rsid w:val="00290074"/>
    <w:rsid w:val="00291C45"/>
    <w:rsid w:val="00294209"/>
    <w:rsid w:val="002A300F"/>
    <w:rsid w:val="002A74B7"/>
    <w:rsid w:val="002B0CEB"/>
    <w:rsid w:val="002B2D14"/>
    <w:rsid w:val="002C1156"/>
    <w:rsid w:val="002C3A0B"/>
    <w:rsid w:val="002C6AB1"/>
    <w:rsid w:val="002C7934"/>
    <w:rsid w:val="002D082D"/>
    <w:rsid w:val="002D1173"/>
    <w:rsid w:val="002D1B2D"/>
    <w:rsid w:val="002D204C"/>
    <w:rsid w:val="002D33C9"/>
    <w:rsid w:val="002D36EB"/>
    <w:rsid w:val="002D40F2"/>
    <w:rsid w:val="002D6200"/>
    <w:rsid w:val="002E0C73"/>
    <w:rsid w:val="002E42B5"/>
    <w:rsid w:val="002E4341"/>
    <w:rsid w:val="002E68FF"/>
    <w:rsid w:val="002E79FE"/>
    <w:rsid w:val="002F0FAE"/>
    <w:rsid w:val="002F0FE6"/>
    <w:rsid w:val="002F23F9"/>
    <w:rsid w:val="002F7B5B"/>
    <w:rsid w:val="002F7D4D"/>
    <w:rsid w:val="003021CF"/>
    <w:rsid w:val="00311878"/>
    <w:rsid w:val="0031257F"/>
    <w:rsid w:val="00314619"/>
    <w:rsid w:val="003167DD"/>
    <w:rsid w:val="00317579"/>
    <w:rsid w:val="0032158A"/>
    <w:rsid w:val="00323444"/>
    <w:rsid w:val="00325ED6"/>
    <w:rsid w:val="003274A3"/>
    <w:rsid w:val="00327C93"/>
    <w:rsid w:val="0034299A"/>
    <w:rsid w:val="00342C4E"/>
    <w:rsid w:val="00347BFE"/>
    <w:rsid w:val="003524FD"/>
    <w:rsid w:val="0035330A"/>
    <w:rsid w:val="00353ED4"/>
    <w:rsid w:val="003549AC"/>
    <w:rsid w:val="00355169"/>
    <w:rsid w:val="0036099F"/>
    <w:rsid w:val="00366E03"/>
    <w:rsid w:val="00370F97"/>
    <w:rsid w:val="003712A2"/>
    <w:rsid w:val="003728C0"/>
    <w:rsid w:val="00375727"/>
    <w:rsid w:val="00375AB1"/>
    <w:rsid w:val="00382839"/>
    <w:rsid w:val="003836BD"/>
    <w:rsid w:val="00392A34"/>
    <w:rsid w:val="00395FF3"/>
    <w:rsid w:val="00396012"/>
    <w:rsid w:val="00397824"/>
    <w:rsid w:val="003A0017"/>
    <w:rsid w:val="003A08FA"/>
    <w:rsid w:val="003A25BE"/>
    <w:rsid w:val="003A46A9"/>
    <w:rsid w:val="003B0FC8"/>
    <w:rsid w:val="003B7D13"/>
    <w:rsid w:val="003D13F5"/>
    <w:rsid w:val="003D3BD9"/>
    <w:rsid w:val="003D4224"/>
    <w:rsid w:val="003D6EEE"/>
    <w:rsid w:val="003E4951"/>
    <w:rsid w:val="003E695F"/>
    <w:rsid w:val="003F6D93"/>
    <w:rsid w:val="004022D6"/>
    <w:rsid w:val="00402B79"/>
    <w:rsid w:val="00402C58"/>
    <w:rsid w:val="00403632"/>
    <w:rsid w:val="0041057A"/>
    <w:rsid w:val="0041111A"/>
    <w:rsid w:val="004116F5"/>
    <w:rsid w:val="00411DEF"/>
    <w:rsid w:val="0041477D"/>
    <w:rsid w:val="00416942"/>
    <w:rsid w:val="00417571"/>
    <w:rsid w:val="004175F4"/>
    <w:rsid w:val="00417E32"/>
    <w:rsid w:val="00422376"/>
    <w:rsid w:val="004301FD"/>
    <w:rsid w:val="00431CBD"/>
    <w:rsid w:val="00433C16"/>
    <w:rsid w:val="004452A6"/>
    <w:rsid w:val="004476CF"/>
    <w:rsid w:val="004539CE"/>
    <w:rsid w:val="004543A6"/>
    <w:rsid w:val="0045498A"/>
    <w:rsid w:val="00454ABD"/>
    <w:rsid w:val="00455950"/>
    <w:rsid w:val="0045605F"/>
    <w:rsid w:val="00456A9B"/>
    <w:rsid w:val="00457E84"/>
    <w:rsid w:val="00463B5A"/>
    <w:rsid w:val="00467802"/>
    <w:rsid w:val="004678BE"/>
    <w:rsid w:val="0047013D"/>
    <w:rsid w:val="004755AF"/>
    <w:rsid w:val="00480F70"/>
    <w:rsid w:val="004866D3"/>
    <w:rsid w:val="00493B80"/>
    <w:rsid w:val="00494680"/>
    <w:rsid w:val="00494E28"/>
    <w:rsid w:val="00497B8A"/>
    <w:rsid w:val="004A3A95"/>
    <w:rsid w:val="004B002C"/>
    <w:rsid w:val="004B24E8"/>
    <w:rsid w:val="004B26CB"/>
    <w:rsid w:val="004C079A"/>
    <w:rsid w:val="004C0847"/>
    <w:rsid w:val="004C18A6"/>
    <w:rsid w:val="004C24E1"/>
    <w:rsid w:val="004C2731"/>
    <w:rsid w:val="004D0166"/>
    <w:rsid w:val="004D2207"/>
    <w:rsid w:val="004D3C01"/>
    <w:rsid w:val="004D4A62"/>
    <w:rsid w:val="004D5C20"/>
    <w:rsid w:val="004D7111"/>
    <w:rsid w:val="004E00E7"/>
    <w:rsid w:val="004E2289"/>
    <w:rsid w:val="004E294A"/>
    <w:rsid w:val="004E3D3A"/>
    <w:rsid w:val="004E3DC2"/>
    <w:rsid w:val="004E5D4B"/>
    <w:rsid w:val="004F3054"/>
    <w:rsid w:val="004F6939"/>
    <w:rsid w:val="005035A5"/>
    <w:rsid w:val="00505421"/>
    <w:rsid w:val="005059BD"/>
    <w:rsid w:val="00507440"/>
    <w:rsid w:val="0052234F"/>
    <w:rsid w:val="00523C06"/>
    <w:rsid w:val="00524F41"/>
    <w:rsid w:val="00532573"/>
    <w:rsid w:val="005336C9"/>
    <w:rsid w:val="00540B2B"/>
    <w:rsid w:val="00543C87"/>
    <w:rsid w:val="0054408F"/>
    <w:rsid w:val="0055129E"/>
    <w:rsid w:val="00551CE1"/>
    <w:rsid w:val="005537CE"/>
    <w:rsid w:val="00554109"/>
    <w:rsid w:val="00556C92"/>
    <w:rsid w:val="0055709D"/>
    <w:rsid w:val="00561899"/>
    <w:rsid w:val="00561B9F"/>
    <w:rsid w:val="005629B8"/>
    <w:rsid w:val="005648FC"/>
    <w:rsid w:val="00566804"/>
    <w:rsid w:val="005703A1"/>
    <w:rsid w:val="00570AB4"/>
    <w:rsid w:val="005852EC"/>
    <w:rsid w:val="00585369"/>
    <w:rsid w:val="005904A5"/>
    <w:rsid w:val="00590B90"/>
    <w:rsid w:val="00591010"/>
    <w:rsid w:val="00597256"/>
    <w:rsid w:val="005A6258"/>
    <w:rsid w:val="005A76F3"/>
    <w:rsid w:val="005B2384"/>
    <w:rsid w:val="005B2EAB"/>
    <w:rsid w:val="005B4D47"/>
    <w:rsid w:val="005B4E82"/>
    <w:rsid w:val="005B54BE"/>
    <w:rsid w:val="005B6A9B"/>
    <w:rsid w:val="005B6B47"/>
    <w:rsid w:val="005C2455"/>
    <w:rsid w:val="005C2856"/>
    <w:rsid w:val="005C4958"/>
    <w:rsid w:val="005D0E18"/>
    <w:rsid w:val="005D1C7F"/>
    <w:rsid w:val="005D7FE4"/>
    <w:rsid w:val="005E323A"/>
    <w:rsid w:val="005E39F6"/>
    <w:rsid w:val="005F109E"/>
    <w:rsid w:val="005F4EBB"/>
    <w:rsid w:val="005F6E1C"/>
    <w:rsid w:val="00601105"/>
    <w:rsid w:val="006075CE"/>
    <w:rsid w:val="00611FC2"/>
    <w:rsid w:val="00613953"/>
    <w:rsid w:val="00613E92"/>
    <w:rsid w:val="0061602D"/>
    <w:rsid w:val="006202C6"/>
    <w:rsid w:val="0062226E"/>
    <w:rsid w:val="00624127"/>
    <w:rsid w:val="00624B66"/>
    <w:rsid w:val="006260A3"/>
    <w:rsid w:val="006322D0"/>
    <w:rsid w:val="006347C6"/>
    <w:rsid w:val="00637F01"/>
    <w:rsid w:val="006470AA"/>
    <w:rsid w:val="00647E72"/>
    <w:rsid w:val="00651579"/>
    <w:rsid w:val="00652B64"/>
    <w:rsid w:val="00655ED1"/>
    <w:rsid w:val="0065648F"/>
    <w:rsid w:val="00657D00"/>
    <w:rsid w:val="00661234"/>
    <w:rsid w:val="00661B1F"/>
    <w:rsid w:val="00661BAC"/>
    <w:rsid w:val="00665DBF"/>
    <w:rsid w:val="006668A2"/>
    <w:rsid w:val="006701DF"/>
    <w:rsid w:val="006740DE"/>
    <w:rsid w:val="00680870"/>
    <w:rsid w:val="0068161E"/>
    <w:rsid w:val="006820C5"/>
    <w:rsid w:val="0068336D"/>
    <w:rsid w:val="006848B7"/>
    <w:rsid w:val="00686848"/>
    <w:rsid w:val="00687592"/>
    <w:rsid w:val="00687B02"/>
    <w:rsid w:val="00695F24"/>
    <w:rsid w:val="006A0E7E"/>
    <w:rsid w:val="006A4478"/>
    <w:rsid w:val="006A6BF2"/>
    <w:rsid w:val="006B09E5"/>
    <w:rsid w:val="006C11CC"/>
    <w:rsid w:val="006C4327"/>
    <w:rsid w:val="006C4D6A"/>
    <w:rsid w:val="006D2BE8"/>
    <w:rsid w:val="006D4A3E"/>
    <w:rsid w:val="006D72AF"/>
    <w:rsid w:val="006E5EF8"/>
    <w:rsid w:val="006F1D35"/>
    <w:rsid w:val="006F2ABA"/>
    <w:rsid w:val="006F3910"/>
    <w:rsid w:val="006F3CBD"/>
    <w:rsid w:val="007040F9"/>
    <w:rsid w:val="00712217"/>
    <w:rsid w:val="00721D56"/>
    <w:rsid w:val="00721F5B"/>
    <w:rsid w:val="00725BD3"/>
    <w:rsid w:val="00726B1A"/>
    <w:rsid w:val="00730633"/>
    <w:rsid w:val="00730995"/>
    <w:rsid w:val="00734437"/>
    <w:rsid w:val="0073476A"/>
    <w:rsid w:val="00734D9B"/>
    <w:rsid w:val="0073582F"/>
    <w:rsid w:val="00740880"/>
    <w:rsid w:val="00740A23"/>
    <w:rsid w:val="00742DAD"/>
    <w:rsid w:val="0075166B"/>
    <w:rsid w:val="00755509"/>
    <w:rsid w:val="00755722"/>
    <w:rsid w:val="007620A6"/>
    <w:rsid w:val="00765266"/>
    <w:rsid w:val="00765F8A"/>
    <w:rsid w:val="00766988"/>
    <w:rsid w:val="007716B3"/>
    <w:rsid w:val="007723E5"/>
    <w:rsid w:val="0077315A"/>
    <w:rsid w:val="0077404A"/>
    <w:rsid w:val="00774935"/>
    <w:rsid w:val="007753F5"/>
    <w:rsid w:val="0078020A"/>
    <w:rsid w:val="007814F6"/>
    <w:rsid w:val="007825F6"/>
    <w:rsid w:val="00783D1C"/>
    <w:rsid w:val="00783E62"/>
    <w:rsid w:val="00786660"/>
    <w:rsid w:val="00795E45"/>
    <w:rsid w:val="00797527"/>
    <w:rsid w:val="007A0BCA"/>
    <w:rsid w:val="007A1EC7"/>
    <w:rsid w:val="007A2A55"/>
    <w:rsid w:val="007B1D04"/>
    <w:rsid w:val="007B39D9"/>
    <w:rsid w:val="007C295C"/>
    <w:rsid w:val="007D4C43"/>
    <w:rsid w:val="007D75DC"/>
    <w:rsid w:val="007E1EC7"/>
    <w:rsid w:val="007E3FD0"/>
    <w:rsid w:val="007F4881"/>
    <w:rsid w:val="007F7E61"/>
    <w:rsid w:val="00800A97"/>
    <w:rsid w:val="00807222"/>
    <w:rsid w:val="008132E6"/>
    <w:rsid w:val="00814077"/>
    <w:rsid w:val="008201F3"/>
    <w:rsid w:val="0082180F"/>
    <w:rsid w:val="00824AF1"/>
    <w:rsid w:val="00824F07"/>
    <w:rsid w:val="00826E7A"/>
    <w:rsid w:val="00831D8F"/>
    <w:rsid w:val="00832EEA"/>
    <w:rsid w:val="00833562"/>
    <w:rsid w:val="00834F89"/>
    <w:rsid w:val="008370FA"/>
    <w:rsid w:val="008409DD"/>
    <w:rsid w:val="008438B4"/>
    <w:rsid w:val="0084571A"/>
    <w:rsid w:val="00852963"/>
    <w:rsid w:val="0086012C"/>
    <w:rsid w:val="0086041C"/>
    <w:rsid w:val="0086115E"/>
    <w:rsid w:val="00862F5D"/>
    <w:rsid w:val="008656A7"/>
    <w:rsid w:val="00867D8A"/>
    <w:rsid w:val="008713CE"/>
    <w:rsid w:val="00872810"/>
    <w:rsid w:val="00874062"/>
    <w:rsid w:val="0088426D"/>
    <w:rsid w:val="00887862"/>
    <w:rsid w:val="00893BCC"/>
    <w:rsid w:val="00893F08"/>
    <w:rsid w:val="008A252D"/>
    <w:rsid w:val="008A29CC"/>
    <w:rsid w:val="008A2DCD"/>
    <w:rsid w:val="008A60AF"/>
    <w:rsid w:val="008A6C31"/>
    <w:rsid w:val="008A741E"/>
    <w:rsid w:val="008B7BA4"/>
    <w:rsid w:val="008C2B76"/>
    <w:rsid w:val="008C62A0"/>
    <w:rsid w:val="008E45CB"/>
    <w:rsid w:val="008F19B5"/>
    <w:rsid w:val="008F3F05"/>
    <w:rsid w:val="008F4B88"/>
    <w:rsid w:val="008F4D5F"/>
    <w:rsid w:val="008F5482"/>
    <w:rsid w:val="008F5CE0"/>
    <w:rsid w:val="008F5E5F"/>
    <w:rsid w:val="00905A5D"/>
    <w:rsid w:val="0091780E"/>
    <w:rsid w:val="00922DCE"/>
    <w:rsid w:val="00923CF3"/>
    <w:rsid w:val="00924CDD"/>
    <w:rsid w:val="00927BE3"/>
    <w:rsid w:val="009350E9"/>
    <w:rsid w:val="009400A3"/>
    <w:rsid w:val="00942499"/>
    <w:rsid w:val="009453BD"/>
    <w:rsid w:val="00945C90"/>
    <w:rsid w:val="00951385"/>
    <w:rsid w:val="0095461A"/>
    <w:rsid w:val="00957512"/>
    <w:rsid w:val="00974C2E"/>
    <w:rsid w:val="009800C0"/>
    <w:rsid w:val="0098259A"/>
    <w:rsid w:val="009844B4"/>
    <w:rsid w:val="009875B2"/>
    <w:rsid w:val="00991101"/>
    <w:rsid w:val="009917A5"/>
    <w:rsid w:val="009960DC"/>
    <w:rsid w:val="00996246"/>
    <w:rsid w:val="00996898"/>
    <w:rsid w:val="009A13C0"/>
    <w:rsid w:val="009A384E"/>
    <w:rsid w:val="009B6024"/>
    <w:rsid w:val="009B7A8A"/>
    <w:rsid w:val="009C1D25"/>
    <w:rsid w:val="009D0FA9"/>
    <w:rsid w:val="009D2459"/>
    <w:rsid w:val="009D6236"/>
    <w:rsid w:val="009D7110"/>
    <w:rsid w:val="009E44EE"/>
    <w:rsid w:val="009E7D64"/>
    <w:rsid w:val="009F0C1F"/>
    <w:rsid w:val="009F1C8C"/>
    <w:rsid w:val="009F3D4F"/>
    <w:rsid w:val="009F486E"/>
    <w:rsid w:val="009F59F9"/>
    <w:rsid w:val="00A03E7A"/>
    <w:rsid w:val="00A0657B"/>
    <w:rsid w:val="00A06BC2"/>
    <w:rsid w:val="00A127A6"/>
    <w:rsid w:val="00A147E1"/>
    <w:rsid w:val="00A16D9C"/>
    <w:rsid w:val="00A17ABB"/>
    <w:rsid w:val="00A2269C"/>
    <w:rsid w:val="00A22CED"/>
    <w:rsid w:val="00A23DDD"/>
    <w:rsid w:val="00A24546"/>
    <w:rsid w:val="00A32B47"/>
    <w:rsid w:val="00A32E21"/>
    <w:rsid w:val="00A40EC3"/>
    <w:rsid w:val="00A4548A"/>
    <w:rsid w:val="00A4689F"/>
    <w:rsid w:val="00A50A50"/>
    <w:rsid w:val="00A516D5"/>
    <w:rsid w:val="00A55443"/>
    <w:rsid w:val="00A56591"/>
    <w:rsid w:val="00A575FD"/>
    <w:rsid w:val="00A600FB"/>
    <w:rsid w:val="00A63680"/>
    <w:rsid w:val="00A660D9"/>
    <w:rsid w:val="00A66F55"/>
    <w:rsid w:val="00A7002C"/>
    <w:rsid w:val="00A73E1A"/>
    <w:rsid w:val="00A74006"/>
    <w:rsid w:val="00A77CD1"/>
    <w:rsid w:val="00A85B4A"/>
    <w:rsid w:val="00A869D7"/>
    <w:rsid w:val="00A878C6"/>
    <w:rsid w:val="00AA1388"/>
    <w:rsid w:val="00AA3B11"/>
    <w:rsid w:val="00AB01BA"/>
    <w:rsid w:val="00AB0AD2"/>
    <w:rsid w:val="00AB3D06"/>
    <w:rsid w:val="00AB7F52"/>
    <w:rsid w:val="00AC0A57"/>
    <w:rsid w:val="00AC0F31"/>
    <w:rsid w:val="00AC576B"/>
    <w:rsid w:val="00AD40C9"/>
    <w:rsid w:val="00AD47D8"/>
    <w:rsid w:val="00AD6706"/>
    <w:rsid w:val="00AD791D"/>
    <w:rsid w:val="00AE1012"/>
    <w:rsid w:val="00AE42F8"/>
    <w:rsid w:val="00AF0925"/>
    <w:rsid w:val="00AF491D"/>
    <w:rsid w:val="00AF693D"/>
    <w:rsid w:val="00B11147"/>
    <w:rsid w:val="00B13F25"/>
    <w:rsid w:val="00B14F75"/>
    <w:rsid w:val="00B177C2"/>
    <w:rsid w:val="00B27194"/>
    <w:rsid w:val="00B27DF2"/>
    <w:rsid w:val="00B30589"/>
    <w:rsid w:val="00B327E8"/>
    <w:rsid w:val="00B41AF4"/>
    <w:rsid w:val="00B41AFD"/>
    <w:rsid w:val="00B435C2"/>
    <w:rsid w:val="00B438B9"/>
    <w:rsid w:val="00B44CA7"/>
    <w:rsid w:val="00B5132F"/>
    <w:rsid w:val="00B5337B"/>
    <w:rsid w:val="00B667AB"/>
    <w:rsid w:val="00B7387C"/>
    <w:rsid w:val="00B74667"/>
    <w:rsid w:val="00B7727A"/>
    <w:rsid w:val="00B837D3"/>
    <w:rsid w:val="00B85985"/>
    <w:rsid w:val="00B85E9C"/>
    <w:rsid w:val="00B86522"/>
    <w:rsid w:val="00B947EC"/>
    <w:rsid w:val="00B94908"/>
    <w:rsid w:val="00BA43AA"/>
    <w:rsid w:val="00BA7F21"/>
    <w:rsid w:val="00BB174D"/>
    <w:rsid w:val="00BB3E08"/>
    <w:rsid w:val="00BB72BE"/>
    <w:rsid w:val="00BB74FC"/>
    <w:rsid w:val="00BB7AF5"/>
    <w:rsid w:val="00BC6439"/>
    <w:rsid w:val="00BC70B4"/>
    <w:rsid w:val="00BD0FCF"/>
    <w:rsid w:val="00BD1536"/>
    <w:rsid w:val="00BD285A"/>
    <w:rsid w:val="00BD5ACE"/>
    <w:rsid w:val="00BE3CCB"/>
    <w:rsid w:val="00BE4B6B"/>
    <w:rsid w:val="00BE4FF5"/>
    <w:rsid w:val="00BE5602"/>
    <w:rsid w:val="00BE762B"/>
    <w:rsid w:val="00BF09A6"/>
    <w:rsid w:val="00BF4328"/>
    <w:rsid w:val="00BF5F01"/>
    <w:rsid w:val="00BF69E1"/>
    <w:rsid w:val="00BF7270"/>
    <w:rsid w:val="00C02F55"/>
    <w:rsid w:val="00C1161A"/>
    <w:rsid w:val="00C117E8"/>
    <w:rsid w:val="00C15DC7"/>
    <w:rsid w:val="00C17577"/>
    <w:rsid w:val="00C20162"/>
    <w:rsid w:val="00C20CE0"/>
    <w:rsid w:val="00C21A59"/>
    <w:rsid w:val="00C24772"/>
    <w:rsid w:val="00C3184D"/>
    <w:rsid w:val="00C3207D"/>
    <w:rsid w:val="00C35CE4"/>
    <w:rsid w:val="00C428B2"/>
    <w:rsid w:val="00C45B26"/>
    <w:rsid w:val="00C47EBD"/>
    <w:rsid w:val="00C502CF"/>
    <w:rsid w:val="00C52483"/>
    <w:rsid w:val="00C533AB"/>
    <w:rsid w:val="00C55E86"/>
    <w:rsid w:val="00C57075"/>
    <w:rsid w:val="00C60CB1"/>
    <w:rsid w:val="00C6266D"/>
    <w:rsid w:val="00C66AE7"/>
    <w:rsid w:val="00C71E30"/>
    <w:rsid w:val="00C75B45"/>
    <w:rsid w:val="00C75D2A"/>
    <w:rsid w:val="00C7647E"/>
    <w:rsid w:val="00C76632"/>
    <w:rsid w:val="00C85F46"/>
    <w:rsid w:val="00C91EB6"/>
    <w:rsid w:val="00C95436"/>
    <w:rsid w:val="00C95559"/>
    <w:rsid w:val="00CA0956"/>
    <w:rsid w:val="00CB646F"/>
    <w:rsid w:val="00CC391D"/>
    <w:rsid w:val="00CD367F"/>
    <w:rsid w:val="00CD67F2"/>
    <w:rsid w:val="00CD7A1D"/>
    <w:rsid w:val="00CE1B08"/>
    <w:rsid w:val="00CE1D16"/>
    <w:rsid w:val="00CE5DEB"/>
    <w:rsid w:val="00CF1A8A"/>
    <w:rsid w:val="00CF689E"/>
    <w:rsid w:val="00CF78EA"/>
    <w:rsid w:val="00D007F7"/>
    <w:rsid w:val="00D02428"/>
    <w:rsid w:val="00D0280C"/>
    <w:rsid w:val="00D054D0"/>
    <w:rsid w:val="00D15F8D"/>
    <w:rsid w:val="00D222F1"/>
    <w:rsid w:val="00D23E21"/>
    <w:rsid w:val="00D31914"/>
    <w:rsid w:val="00D32247"/>
    <w:rsid w:val="00D32FF7"/>
    <w:rsid w:val="00D33605"/>
    <w:rsid w:val="00D3413E"/>
    <w:rsid w:val="00D3508C"/>
    <w:rsid w:val="00D35850"/>
    <w:rsid w:val="00D4159B"/>
    <w:rsid w:val="00D50FE2"/>
    <w:rsid w:val="00D52CDE"/>
    <w:rsid w:val="00D62A8B"/>
    <w:rsid w:val="00D6330C"/>
    <w:rsid w:val="00D726F8"/>
    <w:rsid w:val="00D72DB5"/>
    <w:rsid w:val="00D7523B"/>
    <w:rsid w:val="00D75CA7"/>
    <w:rsid w:val="00D7759E"/>
    <w:rsid w:val="00D7775D"/>
    <w:rsid w:val="00D8583E"/>
    <w:rsid w:val="00D85C29"/>
    <w:rsid w:val="00D870E5"/>
    <w:rsid w:val="00D9026C"/>
    <w:rsid w:val="00D9079B"/>
    <w:rsid w:val="00D90DBF"/>
    <w:rsid w:val="00D924AC"/>
    <w:rsid w:val="00DA22C5"/>
    <w:rsid w:val="00DA477D"/>
    <w:rsid w:val="00DA62F8"/>
    <w:rsid w:val="00DC0772"/>
    <w:rsid w:val="00DC0993"/>
    <w:rsid w:val="00DD106A"/>
    <w:rsid w:val="00DE2277"/>
    <w:rsid w:val="00DF0A7C"/>
    <w:rsid w:val="00DF13CA"/>
    <w:rsid w:val="00DF2340"/>
    <w:rsid w:val="00DF343C"/>
    <w:rsid w:val="00DF542C"/>
    <w:rsid w:val="00DF5857"/>
    <w:rsid w:val="00DF5F7C"/>
    <w:rsid w:val="00E035C4"/>
    <w:rsid w:val="00E05EF6"/>
    <w:rsid w:val="00E13DE9"/>
    <w:rsid w:val="00E13EB9"/>
    <w:rsid w:val="00E164B1"/>
    <w:rsid w:val="00E20D37"/>
    <w:rsid w:val="00E2114A"/>
    <w:rsid w:val="00E21C2E"/>
    <w:rsid w:val="00E226FF"/>
    <w:rsid w:val="00E237DB"/>
    <w:rsid w:val="00E32B73"/>
    <w:rsid w:val="00E338C2"/>
    <w:rsid w:val="00E34ECE"/>
    <w:rsid w:val="00E350F2"/>
    <w:rsid w:val="00E3726D"/>
    <w:rsid w:val="00E41451"/>
    <w:rsid w:val="00E436B9"/>
    <w:rsid w:val="00E452C6"/>
    <w:rsid w:val="00E51DD2"/>
    <w:rsid w:val="00E5295B"/>
    <w:rsid w:val="00E542F8"/>
    <w:rsid w:val="00E5590C"/>
    <w:rsid w:val="00E55AC6"/>
    <w:rsid w:val="00E619DC"/>
    <w:rsid w:val="00E7047E"/>
    <w:rsid w:val="00E712F2"/>
    <w:rsid w:val="00E85661"/>
    <w:rsid w:val="00E92766"/>
    <w:rsid w:val="00E9337F"/>
    <w:rsid w:val="00EA0CE1"/>
    <w:rsid w:val="00EA1E20"/>
    <w:rsid w:val="00EA2907"/>
    <w:rsid w:val="00EA3399"/>
    <w:rsid w:val="00EA35B9"/>
    <w:rsid w:val="00EA6233"/>
    <w:rsid w:val="00EB2F79"/>
    <w:rsid w:val="00EB3642"/>
    <w:rsid w:val="00EB535E"/>
    <w:rsid w:val="00EB76FA"/>
    <w:rsid w:val="00EB7EBA"/>
    <w:rsid w:val="00EC0AB6"/>
    <w:rsid w:val="00EC1244"/>
    <w:rsid w:val="00EC4688"/>
    <w:rsid w:val="00EC4FA7"/>
    <w:rsid w:val="00EC5AF4"/>
    <w:rsid w:val="00ED2CC8"/>
    <w:rsid w:val="00ED2D5A"/>
    <w:rsid w:val="00ED344D"/>
    <w:rsid w:val="00ED3776"/>
    <w:rsid w:val="00EE282D"/>
    <w:rsid w:val="00EF0A24"/>
    <w:rsid w:val="00EF0AAF"/>
    <w:rsid w:val="00EF13E0"/>
    <w:rsid w:val="00EF1640"/>
    <w:rsid w:val="00F025F6"/>
    <w:rsid w:val="00F02CB9"/>
    <w:rsid w:val="00F07AE3"/>
    <w:rsid w:val="00F13A4D"/>
    <w:rsid w:val="00F160D7"/>
    <w:rsid w:val="00F1700D"/>
    <w:rsid w:val="00F21CBD"/>
    <w:rsid w:val="00F22819"/>
    <w:rsid w:val="00F23142"/>
    <w:rsid w:val="00F24BE0"/>
    <w:rsid w:val="00F24CC4"/>
    <w:rsid w:val="00F30CF7"/>
    <w:rsid w:val="00F33F54"/>
    <w:rsid w:val="00F341C1"/>
    <w:rsid w:val="00F3601A"/>
    <w:rsid w:val="00F36A68"/>
    <w:rsid w:val="00F41B16"/>
    <w:rsid w:val="00F420DB"/>
    <w:rsid w:val="00F425D8"/>
    <w:rsid w:val="00F4305E"/>
    <w:rsid w:val="00F4367E"/>
    <w:rsid w:val="00F45E53"/>
    <w:rsid w:val="00F4675D"/>
    <w:rsid w:val="00F62637"/>
    <w:rsid w:val="00F63348"/>
    <w:rsid w:val="00F63FA3"/>
    <w:rsid w:val="00F669BE"/>
    <w:rsid w:val="00F674D9"/>
    <w:rsid w:val="00F71D95"/>
    <w:rsid w:val="00F76A59"/>
    <w:rsid w:val="00F76BCE"/>
    <w:rsid w:val="00F77061"/>
    <w:rsid w:val="00F80C7F"/>
    <w:rsid w:val="00F80E0A"/>
    <w:rsid w:val="00F81FFB"/>
    <w:rsid w:val="00F820AD"/>
    <w:rsid w:val="00F83556"/>
    <w:rsid w:val="00F8553D"/>
    <w:rsid w:val="00F87A8B"/>
    <w:rsid w:val="00F87C73"/>
    <w:rsid w:val="00F940D8"/>
    <w:rsid w:val="00F940FB"/>
    <w:rsid w:val="00F95F75"/>
    <w:rsid w:val="00FA3F5E"/>
    <w:rsid w:val="00FA4799"/>
    <w:rsid w:val="00FA63C0"/>
    <w:rsid w:val="00FA6D38"/>
    <w:rsid w:val="00FB18D2"/>
    <w:rsid w:val="00FB1B5D"/>
    <w:rsid w:val="00FB30E9"/>
    <w:rsid w:val="00FB43BA"/>
    <w:rsid w:val="00FB5341"/>
    <w:rsid w:val="00FB57DA"/>
    <w:rsid w:val="00FC18A7"/>
    <w:rsid w:val="00FC2C9F"/>
    <w:rsid w:val="00FC4841"/>
    <w:rsid w:val="00FC495C"/>
    <w:rsid w:val="00FD26BE"/>
    <w:rsid w:val="00FD7DC5"/>
    <w:rsid w:val="00FD7DE8"/>
    <w:rsid w:val="00FE1799"/>
    <w:rsid w:val="00FE375D"/>
    <w:rsid w:val="00FE4E82"/>
    <w:rsid w:val="00FE74C8"/>
    <w:rsid w:val="00FF39A6"/>
    <w:rsid w:val="00FF5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chartTrackingRefBased/>
  <w15:docId w15:val="{25706B87-A186-4B6D-9D9C-FF04CF9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7557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5722"/>
    <w:rPr>
      <w:sz w:val="20"/>
      <w:szCs w:val="20"/>
    </w:rPr>
  </w:style>
  <w:style w:type="character" w:styleId="Odwoanieprzypisukocowego">
    <w:name w:val="endnote reference"/>
    <w:basedOn w:val="Domylnaczcionkaakapitu"/>
    <w:uiPriority w:val="99"/>
    <w:semiHidden/>
    <w:unhideWhenUsed/>
    <w:rsid w:val="00755722"/>
    <w:rPr>
      <w:vertAlign w:val="superscript"/>
    </w:rPr>
  </w:style>
  <w:style w:type="paragraph" w:styleId="Bezodstpw">
    <w:name w:val="No Spacing"/>
    <w:uiPriority w:val="1"/>
    <w:qFormat/>
    <w:rsid w:val="00C428B2"/>
    <w:pPr>
      <w:spacing w:after="0" w:line="240" w:lineRule="auto"/>
    </w:pPr>
  </w:style>
  <w:style w:type="character" w:styleId="Hipercze">
    <w:name w:val="Hyperlink"/>
    <w:basedOn w:val="Domylnaczcionkaakapitu"/>
    <w:uiPriority w:val="99"/>
    <w:unhideWhenUsed/>
    <w:rsid w:val="00C428B2"/>
    <w:rPr>
      <w:color w:val="0563C1" w:themeColor="hyperlink"/>
      <w:u w:val="single"/>
    </w:rPr>
  </w:style>
  <w:style w:type="paragraph" w:styleId="Tekstprzypisudolnego">
    <w:name w:val="footnote text"/>
    <w:basedOn w:val="Normalny"/>
    <w:link w:val="TekstprzypisudolnegoZnak"/>
    <w:uiPriority w:val="99"/>
    <w:semiHidden/>
    <w:unhideWhenUsed/>
    <w:rsid w:val="006C4D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C4D6A"/>
    <w:rPr>
      <w:sz w:val="20"/>
      <w:szCs w:val="20"/>
    </w:rPr>
  </w:style>
  <w:style w:type="character" w:styleId="Odwoanieprzypisudolnego">
    <w:name w:val="footnote reference"/>
    <w:basedOn w:val="Domylnaczcionkaakapitu"/>
    <w:uiPriority w:val="99"/>
    <w:semiHidden/>
    <w:unhideWhenUsed/>
    <w:rsid w:val="006C4D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7205">
      <w:bodyDiv w:val="1"/>
      <w:marLeft w:val="0"/>
      <w:marRight w:val="0"/>
      <w:marTop w:val="0"/>
      <w:marBottom w:val="0"/>
      <w:divBdr>
        <w:top w:val="none" w:sz="0" w:space="0" w:color="auto"/>
        <w:left w:val="none" w:sz="0" w:space="0" w:color="auto"/>
        <w:bottom w:val="none" w:sz="0" w:space="0" w:color="auto"/>
        <w:right w:val="none" w:sz="0" w:space="0" w:color="auto"/>
      </w:divBdr>
    </w:div>
    <w:div w:id="20220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621</Words>
  <Characters>3730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Justyna Krawczyk</cp:lastModifiedBy>
  <cp:revision>10</cp:revision>
  <dcterms:created xsi:type="dcterms:W3CDTF">2022-12-06T18:42:00Z</dcterms:created>
  <dcterms:modified xsi:type="dcterms:W3CDTF">2022-12-06T20:01:00Z</dcterms:modified>
</cp:coreProperties>
</file>