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FEA6F" w14:textId="1595F5C1" w:rsidR="00F7471E" w:rsidRPr="00F7471E" w:rsidRDefault="00F7471E" w:rsidP="00F7471E">
      <w:pPr>
        <w:spacing w:after="225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 xml:space="preserve">XXIX sesja </w:t>
      </w:r>
      <w:r w:rsidR="00C21F49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>R</w:t>
      </w:r>
      <w:r w:rsidRPr="00F7471E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pl-PL"/>
        </w:rPr>
        <w:t>ady Gminy Suchy Las w dniu 2021-01-28</w:t>
      </w:r>
    </w:p>
    <w:p w14:paraId="128187C2" w14:textId="77777777" w:rsidR="00F7471E" w:rsidRPr="00F7471E" w:rsidRDefault="00F7471E" w:rsidP="00F7471E">
      <w:pPr>
        <w:shd w:val="clear" w:color="auto" w:fill="E5E5E5"/>
        <w:spacing w:after="225" w:line="240" w:lineRule="auto"/>
        <w:ind w:left="-225" w:right="-225"/>
        <w:outlineLvl w:val="1"/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36"/>
          <w:szCs w:val="36"/>
          <w:lang w:eastAsia="pl-PL"/>
        </w:rPr>
        <w:t>Rada Gminy Suchy Las / Protokół z posiedzenia</w:t>
      </w:r>
    </w:p>
    <w:p w14:paraId="0E41D26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1.</w:t>
      </w:r>
    </w:p>
    <w:p w14:paraId="0E308FDC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OTWARCIE SESJI.</w:t>
      </w:r>
    </w:p>
    <w:p w14:paraId="780B9C5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2.</w:t>
      </w:r>
    </w:p>
    <w:p w14:paraId="707AE437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STWIERDZENIE PRAWOMOCNOŚCI OBRAD.</w:t>
      </w:r>
    </w:p>
    <w:p w14:paraId="35920DF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3.</w:t>
      </w:r>
    </w:p>
    <w:p w14:paraId="3F2F6E1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PRZYJĘCIE PROTOKOŁU Z SESJI RADY GMINY SUCHY LAS NR XXVI/20 Z DNIA 26 LISTOPADA 2020 R., NR XXVII/20 Z DNIA 10 GRUDNIA 2020 R. ORAZ NR XXVIII/20 Z DNIA 21 GRUDNIA 2020 R.</w:t>
      </w:r>
    </w:p>
    <w:p w14:paraId="199E3CC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protokołu z sesji Rady Gminy Suchy Las nr XXVI/20 z dnia 26 listopada 2020 r.</w:t>
      </w:r>
    </w:p>
    <w:p w14:paraId="668E2D0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(1), WSTRZYMUJĘ SIĘ (0), BRAK GŁOSU (1), NIEOBECNY (0)</w:t>
      </w:r>
    </w:p>
    <w:p w14:paraId="7763439B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3625832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Majewski Włodzimierz, Pągowska Joanna, Prycińska Wiesława, Przybylski Michał, Rozwadowski Robert, Słowiński Grzegorz, Sztolcman Tomasz</w:t>
      </w:r>
    </w:p>
    <w:p w14:paraId="5824392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 Radzięda Joanna</w:t>
      </w:r>
    </w:p>
    <w:p w14:paraId="00B1F89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469AAE1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 Łączkowski Krzysztof</w:t>
      </w:r>
    </w:p>
    <w:p w14:paraId="3716990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8F8941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68722, czas zakończenia: 2021-01-28 16:36:46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bd0bcc8dbb18e6e70667c33e02162a25</w:t>
      </w:r>
    </w:p>
    <w:p w14:paraId="73559F8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protokołu z sesji Rady Gminy Suchy Las nr XXVII/20 z dnia 10 grudnia 2020 r.</w:t>
      </w:r>
    </w:p>
    <w:p w14:paraId="36D4E26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1FFEF286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2AAB56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39FD14A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3D0DBF9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537B6F1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4162063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6895810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lastRenderedPageBreak/>
        <w:t>ID głosowania: 68241, czas zakończenia: 2021-01-28 16:39:14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e3c9aa4db505d1b169f665bb13858013</w:t>
      </w:r>
    </w:p>
    <w:p w14:paraId="4A8334C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protokołu z sesji Rady Gminy Suchy Las nr XXVIII/20 z dnia 21 grudnia 2020 r.</w:t>
      </w:r>
    </w:p>
    <w:p w14:paraId="268D2E6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113928E4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8E26AA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0122488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1B4473C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2C1A56E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09840D4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29FE57F0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68242, czas zakończenia: 2021-01-28 16:39:48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6ceaeb0537359fe78e47b315d1e0444a</w:t>
      </w:r>
    </w:p>
    <w:p w14:paraId="1D806D0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4.</w:t>
      </w:r>
    </w:p>
    <w:p w14:paraId="62E3E87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ZACIĄGNIĘCIA POŻYCZKI NA REALIZACJĘ PRZEDSIĘWZIĘCIA PN.: „SUCHY LAS – BUDOWA KANALIZACJI SANITARNEJ W UL. ŚNIEŻNEJ”.</w:t>
      </w:r>
    </w:p>
    <w:p w14:paraId="5C5A1EE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zaciągnięcia pożyczki na realizację przedsięwzięcia pn.: „Suchy Las – budowa kanalizacji sanitarnej w ul. Śnieżnej”.</w:t>
      </w:r>
    </w:p>
    <w:p w14:paraId="08600A8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67801CD4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38DED7A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58048F1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1F33D2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2B7CDC8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7025E49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8BF46C0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68243, czas zakończenia: 2021-01-28 16:41:27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b0c6da599788677ab2db4efbf726a5d5</w:t>
      </w:r>
    </w:p>
    <w:p w14:paraId="5D0A221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5.</w:t>
      </w:r>
    </w:p>
    <w:p w14:paraId="68CBC82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ZMIAN WIELOLETNIEJ PROGNOZY FINANSOWEJ GMINY SUCHY LAS NA LATA 2021-2031.</w:t>
      </w:r>
    </w:p>
    <w:p w14:paraId="6CCAE95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zmian Wieloletniej Prognozy Finansowej Gminy Suchy Las na lata 2021-2031.</w:t>
      </w:r>
    </w:p>
    <w:p w14:paraId="3F66B90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lastRenderedPageBreak/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(2), BRAK GŁOSU (0), NIEOBECNY (0)</w:t>
      </w:r>
    </w:p>
    <w:p w14:paraId="62D3FB5B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95EC16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Jankowiak Maciej, Koźlicka Iwona, Łączkowski Krzysztof, Majewski Włodzimierz, Pągowska Joanna, Prycińska Wiesława, Przybylski Michał, Radzięda Joanna, Rozwadowski Robert, Sztolcman Tomasz</w:t>
      </w:r>
    </w:p>
    <w:p w14:paraId="432E631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659D092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Hącia Zbigniew, Słowiński Grzegorz</w:t>
      </w:r>
    </w:p>
    <w:p w14:paraId="5475112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2A200C4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2A83534A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68723, czas zakończenia: 2021-01-28 17:01:53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99c8adf7f1670e229c44273a20dc16d4</w:t>
      </w:r>
    </w:p>
    <w:p w14:paraId="0B1EF56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6.</w:t>
      </w:r>
    </w:p>
    <w:p w14:paraId="3DB9611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ZMIENIAJĄCEJ UCHWAŁĘ W SPRAWIE UCHWALENIA BUDŻETU GMINY SUCHY LAS NA 2021 R.</w:t>
      </w:r>
    </w:p>
    <w:p w14:paraId="0BCF503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zmieniającej uchwałę w sprawie uchwalenia budżetu Gminy Suchy Las na 2021 r.</w:t>
      </w:r>
    </w:p>
    <w:p w14:paraId="2B44BD5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(1), BRAK GŁOSU (0), NIEOBECNY (0)</w:t>
      </w:r>
    </w:p>
    <w:p w14:paraId="0720CCBD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05B142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Pągowska Joanna, Prycińska Wiesława, Przybylski Michał, Radzięda Joanna, Rozwadowski Robert, Słowiński Grzegorz, Sztolcman Tomasz</w:t>
      </w:r>
    </w:p>
    <w:p w14:paraId="111FE29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0F43D7C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Majewski Włodzimierz</w:t>
      </w:r>
    </w:p>
    <w:p w14:paraId="38BAA85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6BD9F04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22E363E8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68245, czas zakończenia: 2021-01-28 17:05:27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305bad23c1cf4411ff57e24a36328ed3</w:t>
      </w:r>
    </w:p>
    <w:p w14:paraId="087C70D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7.</w:t>
      </w:r>
    </w:p>
    <w:p w14:paraId="2902568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ZWOLNIENIA Z PODATKU OD NIERUCHOMOŚCI PRZEDSIĘBIORCÓW, KTÓRYCH PŁYNNOŚĆ FINANSOWA ULEGŁA POGORSZENIU W ZWIĄZKU Z PONOSZENIEM NEGATYWNYCH KONSEKWENCJI EKONOMICZNYCH Z POWODU COVID - 19.</w:t>
      </w:r>
    </w:p>
    <w:p w14:paraId="59BE522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7. Podjęcie uchwały w sprawie zwolnienia z podatku od nieruchomości przedsiębiorców, których płynność finansowa uległa pogorszeniu w związku z ponoszeniem negatywnych konsekwencji ekonomicznych z powodu COVID - 19.</w:t>
      </w:r>
    </w:p>
    <w:p w14:paraId="7561BB1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4152576A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0EF0481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33095D6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0950751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6EA78EF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2D24CE1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802DD8F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68725, czas zakończenia: 2021-01-28 17:07:57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91e2245c3251e8601b984f5e7764b935</w:t>
      </w:r>
    </w:p>
    <w:p w14:paraId="20FAA04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8.</w:t>
      </w:r>
    </w:p>
    <w:p w14:paraId="49E46C6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OKREŚLENIA ZASAD UDZIELANIA DOTACJI NA PRACE KONSERWATORSKIE, RESTAURATORSKIE LUB ROBOTY BUDOWLANE PRZY ZABYTKACH WPISANYCH DO REJESTRU ZABYTKÓW LUB ZNAJDUJĄCYCH SIĘ W GMINNEJ EWIDENCJI ZABYTKÓW, POŁOŻONYCH NA TERENIE GMINY SUCHY LAS.</w:t>
      </w:r>
    </w:p>
    <w:p w14:paraId="5B20BC9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określenia zasad udzielania dotacji na prace konserwatorskie, restauratorskie lub roboty budowlane przy zabytkach wpisanych do rejestru zabytków lub znajdujących się w gminnej ewidencji zabytków, położonych na terenie gminy Suchy Las.</w:t>
      </w:r>
    </w:p>
    <w:p w14:paraId="11EF8D4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(10), PRZECIW (0), WSTRZYMUJĘ SIĘ (4), BRAK GŁOSU (0), NIEOBECNY (1)</w:t>
      </w:r>
    </w:p>
    <w:p w14:paraId="2E0C8F67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32E6206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Bajer Marian, Banaszak Radosław, Hącia Zbigniew, Koźlicka Iwona, Łączkowski Krzysztof, Pągowska Joanna, Prycińska Wiesława, Radzięda Joanna, Rozwadowski Robert, Sztolcman Tomasz</w:t>
      </w:r>
    </w:p>
    <w:p w14:paraId="417531C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802B75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Ankiewicz Anna, Majewski Włodzimierz, Przybylski Michał, Słowiński Grzegorz</w:t>
      </w:r>
    </w:p>
    <w:p w14:paraId="2B416D7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0811195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Jankowiak Maciej</w:t>
      </w:r>
    </w:p>
    <w:p w14:paraId="1304FCE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68247, czas zakończenia: 2021-01-28 17:55:40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008db55350c02528df6ea40ba644e425</w:t>
      </w:r>
    </w:p>
    <w:p w14:paraId="4167513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zmiana § 1 ust. 7- wykreślenie zdania pierwszego proporcjonalnie do przyznanej kwoty dotacji</w:t>
      </w:r>
    </w:p>
    <w:p w14:paraId="33A4356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(5), PRZECIW (7), WSTRZYMUJĘ SIĘ (2), BRAK GŁOSU (0), NIEOBECNY (1)</w:t>
      </w:r>
    </w:p>
    <w:p w14:paraId="3DA26D24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B41D00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Hącia Zbigniew, Majewski Włodzimierz, Przybylski Michał, Rozwadowski Robert, Słowiński Grzegorz</w:t>
      </w:r>
    </w:p>
    <w:p w14:paraId="46D7519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PRZECIW: Banaszak Radosław, Koźlicka Iwona, Łączkowski Krzysztof, Pągowska Joanna, Prycińska Wiesława, Radzięda Joanna, Sztolcman Tomasz</w:t>
      </w:r>
    </w:p>
    <w:p w14:paraId="4D6324D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Ankiewicz Anna, Bajer Marian</w:t>
      </w:r>
    </w:p>
    <w:p w14:paraId="6F8A25E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21DCCCD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Jankowiak Maciej</w:t>
      </w:r>
    </w:p>
    <w:p w14:paraId="2EA9FC8A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70378, czas zakończenia: 2021-01-28 17:54:59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105980c45ad0987c52863c933e8543e6</w:t>
      </w:r>
    </w:p>
    <w:p w14:paraId="4A49FDB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9.</w:t>
      </w:r>
    </w:p>
    <w:p w14:paraId="13974F8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UMOWY DZIERŻAWY CZĘŚCI DZIAŁKI GRUNTU NR 1052/10 Z OBRĘBU SUCHY LAS.</w:t>
      </w:r>
    </w:p>
    <w:p w14:paraId="2ED336D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umowy dzierżawy części działki gruntu nr 1052/10 z obrębu Suchy Las.</w:t>
      </w:r>
    </w:p>
    <w:p w14:paraId="77EC1B3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(0), BRAK GŁOSU (0), NIEOBECNY (1)</w:t>
      </w:r>
    </w:p>
    <w:p w14:paraId="37DDEF64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835AF7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Koźlicka Iwona, Łączkowski Krzysztof, Majewski Włodzimierz, Pągowska Joanna, Prycińska Wiesława, Przybylski Michał, Radzięda Joanna, Rozwadowski Robert, Słowiński Grzegorz, Sztolcman Tomasz</w:t>
      </w:r>
    </w:p>
    <w:p w14:paraId="1E991D6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730ADD7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02DE727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2ADA62C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Jankowiak Maciej</w:t>
      </w:r>
    </w:p>
    <w:p w14:paraId="170D19F6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69426, czas zakończenia: 2021-01-28 17:56:58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2c5a8292f09fe4ba5c521bc18fd7e238</w:t>
      </w:r>
    </w:p>
    <w:p w14:paraId="6CA9A16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10.</w:t>
      </w:r>
    </w:p>
    <w:p w14:paraId="42A288C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WYRAŻENIA ZGODY NA ZAWARCIE ANEKSU DO UMOWY DZIERŻAWY CZĘŚCI DZIAŁKI GRUNTU NR 1/8 Z OBRĘBU ZŁOTNIKI.</w:t>
      </w:r>
    </w:p>
    <w:p w14:paraId="7065D3F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wyrażenia zgody na zawarcie aneksu do umowy dzierżawy części działki gruntu nr 1/8 z obrębu Złotniki.</w:t>
      </w:r>
    </w:p>
    <w:p w14:paraId="0D829CB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(13), PRZECIW (0), WSTRZYMUJĘ SIĘ (1), BRAK GŁOSU (0), NIEOBECNY (1)</w:t>
      </w:r>
    </w:p>
    <w:p w14:paraId="66C3634F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0C5C26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Bajer Marian, Banaszak Radosław, Hącia Zbigniew, Koźlicka Iwona, Łączkowski Krzysztof, Majewski Włodzimierz, Pągowska Joanna, Prycińska Wiesława, Przybylski Michał, Radzięda Joanna, Rozwadowski Robert, Słowiński Grzegorz, Sztolcman Tomasz</w:t>
      </w:r>
    </w:p>
    <w:p w14:paraId="6DC11C6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246A790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Ankiewicz Anna</w:t>
      </w:r>
    </w:p>
    <w:p w14:paraId="23B2AA0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1831EB9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 Jankowiak Maciej</w:t>
      </w:r>
    </w:p>
    <w:p w14:paraId="4E27F544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lastRenderedPageBreak/>
        <w:t>ID głosowania: 69427, czas zakończenia: 2021-01-28 17:59:02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9be7eff0ba6ed55e5c085ecd80c88c5c</w:t>
      </w:r>
    </w:p>
    <w:p w14:paraId="6DF923B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11.</w:t>
      </w:r>
    </w:p>
    <w:p w14:paraId="09DD1B6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UTWORZENIA ZWIĄZKU POWIATOWO - GMINNEGO "WIELKOPOLSKI TRANSPORT REGIONALNY" (UCHWAŁA PRZEKAZANA WRAZ Z MATERIAŁAMI NA SESJĘ W DNIU 10.12.20 R.).</w:t>
      </w:r>
    </w:p>
    <w:p w14:paraId="0270D6C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utworzenia związku powiatowo - gminnego "Wielkopolski Transport Regionalny" (uchwała przekazana wraz z materiałami na sesję w dniu 10.12.20 r.).</w:t>
      </w:r>
    </w:p>
    <w:p w14:paraId="3DEC1EA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(7), PRZECIW (1), WSTRZYMUJĘ SIĘ (7), BRAK GŁOSU (0), NIEOBECNY (0)</w:t>
      </w:r>
    </w:p>
    <w:p w14:paraId="2661CE42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1328AA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Bajer Marian, Hącia Zbigniew, Koźlicka Iwona, Łączkowski Krzysztof, Majewski Włodzimierz, Przybylski Michał, Słowiński Grzegorz</w:t>
      </w:r>
    </w:p>
    <w:p w14:paraId="5AFEDA6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 Radzięda Joanna</w:t>
      </w:r>
    </w:p>
    <w:p w14:paraId="7E0C724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Ankiewicz Anna, Banaszak Radosław, Jankowiak Maciej, Pągowska Joanna, Prycińska Wiesława, Rozwadowski Robert, Sztolcman Tomasz</w:t>
      </w:r>
    </w:p>
    <w:p w14:paraId="3E8A2DF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5611707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61426A5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69428, czas zakończenia: 2021-01-28 18:23:05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3102e26a97e04c509bb3dd97c5333cbd</w:t>
      </w:r>
    </w:p>
    <w:p w14:paraId="7E1B889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12.</w:t>
      </w:r>
    </w:p>
    <w:p w14:paraId="0154046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PRZYJĘCIA STATUTU ZWIĄZKU POWIATOWO - GMINNEGO "WIELKOPOLSKI TRANSPORT REGIONALNY" (UCHWAŁA PRZEKAZANA WRAZ Z MATERIAŁAMI NA SESJĘ W DNIU 10.12.20 R.).</w:t>
      </w:r>
    </w:p>
    <w:p w14:paraId="0F3A1E3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przyjęcia statutu związku powiatowo - gminnego "Wielkopolski Transport Regionalny" (uchwała przekazana wraz z materiałami na sesję w dniu 10.12.20 r.).</w:t>
      </w:r>
    </w:p>
    <w:p w14:paraId="43A5F74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(11), PRZECIW (0), WSTRZYMUJĘ SIĘ (4), BRAK GŁOSU (0), NIEOBECNY (0)</w:t>
      </w:r>
    </w:p>
    <w:p w14:paraId="510D29B7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0106207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Hącia Zbigniew, Jankowiak Maciej, Koźlicka Iwona, Łączkowski Krzysztof, Majewski Włodzimierz, Przybylski Michał, Rozwadowski Robert, Słowiński Grzegorz, Sztolcman Tomasz</w:t>
      </w:r>
    </w:p>
    <w:p w14:paraId="6317ED3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27F4201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Banaszak Radosław, Pągowska Joanna, Prycińska Wiesława, Radzięda Joanna</w:t>
      </w:r>
    </w:p>
    <w:p w14:paraId="5B80C24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75A97A5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1C7ABC3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69429, czas zakończenia: 2021-01-28 18:25:26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4beba635c5adb5072f00a00a03a6d812</w:t>
      </w:r>
    </w:p>
    <w:p w14:paraId="6414FC0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lastRenderedPageBreak/>
        <w:t>13.</w:t>
      </w:r>
    </w:p>
    <w:p w14:paraId="14158E7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ZMIENIAJĄCEJ UCHWAŁĘ W SPRAWIE POWOŁANIA KOMISJI DORAŹNEJ.</w:t>
      </w:r>
    </w:p>
    <w:p w14:paraId="1A07F1C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zmieniającej uchwałę w sprawie powołania komisji doraźnej.</w:t>
      </w:r>
    </w:p>
    <w:p w14:paraId="3DD34B1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6DF57FFC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7E3BC853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56811A0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31CF69F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7D20D4C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6F901BB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684A06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69430, czas zakończenia: 2021-01-28 18:30:27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a4a82fa235c6dd736d0d91f09e2fc0e5</w:t>
      </w:r>
    </w:p>
    <w:p w14:paraId="2909CC8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zmiana zapisu do dnia 30 kwietnia 2021</w:t>
      </w:r>
    </w:p>
    <w:p w14:paraId="77F7693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698B986D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2B6371C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2110B38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18C388B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2060FCC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43CDEA0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4D9908C8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70381, czas zakończenia: 2021-01-28 18:29:41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cd7647f204c323d17b0315ce3b2ed906</w:t>
      </w:r>
    </w:p>
    <w:p w14:paraId="02F2B78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14.</w:t>
      </w:r>
    </w:p>
    <w:p w14:paraId="347670F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PODJĘCIE UCHWAŁY W SPRAWIE WYBORU PRZEWODNICZĄCEGO KOMISJI REWIZYJNEJ.</w:t>
      </w:r>
    </w:p>
    <w:p w14:paraId="3ED931F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w sprawie kandydatury radnego Tomasza Sztolcmana.</w:t>
      </w:r>
    </w:p>
    <w:p w14:paraId="2D5EA6F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(1), BRAK GŁOSU (0), NIEOBECNY (0)</w:t>
      </w:r>
    </w:p>
    <w:p w14:paraId="23387AE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70250, czas zakończenia: 2021-01-28 18:38:01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55123c4fdd75dbed059127bc519b1fe2</w:t>
      </w:r>
    </w:p>
    <w:p w14:paraId="48D068C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Podjęcie uchwały w sprawie wyboru przewodniczącego Komisji Rewizyjnej.</w:t>
      </w:r>
    </w:p>
    <w:p w14:paraId="7E4F96B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lastRenderedPageBreak/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(1), BRAK GŁOSU (0), NIEOBECNY (0)</w:t>
      </w:r>
    </w:p>
    <w:p w14:paraId="4E55EC2E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51528AB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</w:t>
      </w:r>
    </w:p>
    <w:p w14:paraId="66A128F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FAD36F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Sztolcman Tomasz</w:t>
      </w:r>
    </w:p>
    <w:p w14:paraId="4322742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1BCECE8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67D56954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69431, czas zakończenia: 2021-01-28 18:38:54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9c70ce1b2b9c65fd83e17d13abd5aa63</w:t>
      </w:r>
    </w:p>
    <w:p w14:paraId="0136B16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15.</w:t>
      </w:r>
    </w:p>
    <w:p w14:paraId="2A3FA55D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PRZYJĘCIE SPRAWOZDAŃ Z PRAC KOMISJI STAŁYCH RADY GMINY SUCHY LAS ZA ROK 2020.</w:t>
      </w:r>
    </w:p>
    <w:p w14:paraId="66B7B36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sprawozdania komisji BFiRG Rady Gminy Suchy Las 2020</w:t>
      </w:r>
    </w:p>
    <w:p w14:paraId="306B75B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258FBB1C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1609DB8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13382A15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6CB31F2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2EBEE58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6C771A2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3033C61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70384, czas zakończenia: 2021-01-28 18:44:55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19badc8862bf00e83b6a4ea92257b51e</w:t>
      </w:r>
    </w:p>
    <w:p w14:paraId="4D42BAD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sprawozdania z prac Komisji Rewizyjnej Rady Gminy Suchy Las za rok 2020.</w:t>
      </w:r>
    </w:p>
    <w:p w14:paraId="1405BDB1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(15), PRZECIW (0), WSTRZYMUJĘ SIĘ (0), BRAK GŁOSU (0), NIEOBECNY (0)</w:t>
      </w:r>
    </w:p>
    <w:p w14:paraId="3B4AFA01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4665D5E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Przybylski Michał, Radzięda Joanna, Rozwadowski Robert, Słowiński Grzegorz, Sztolcman Tomasz</w:t>
      </w:r>
    </w:p>
    <w:p w14:paraId="4BCAC03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3C3D405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</w:t>
      </w:r>
    </w:p>
    <w:p w14:paraId="14DA508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1651103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lastRenderedPageBreak/>
        <w:t>NIEOBECNY:</w:t>
      </w:r>
    </w:p>
    <w:p w14:paraId="3EE88D9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70385, czas zakończenia: 2021-01-28 18:46:10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236732c6ded12d9965e5c6881e149d2a</w:t>
      </w:r>
    </w:p>
    <w:p w14:paraId="7A8B96E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sprawozdania z prac komisji Skarg, Wniosków i Petycji Rady Gminy Suchy Las za rok 2020.</w:t>
      </w:r>
    </w:p>
    <w:p w14:paraId="582890E7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(14), PRZECIW (0), WSTRZYMUJĘ SIĘ (1), BRAK GŁOSU (0), NIEOBECNY (0)</w:t>
      </w:r>
    </w:p>
    <w:p w14:paraId="274BD34C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22F5DB3C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Hącia Zbigniew, Jankowiak Maciej, Koźlicka Iwona, Łączkowski Krzysztof, Majewski Włodzimierz, Pągowska Joanna, Prycińska Wiesława, Radzięda Joanna, Rozwadowski Robert, Słowiński Grzegorz, Sztolcman Tomasz</w:t>
      </w:r>
    </w:p>
    <w:p w14:paraId="4CE8515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0785F19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Przybylski Michał</w:t>
      </w:r>
    </w:p>
    <w:p w14:paraId="389300E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7A969B3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7ECCC1F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70386, czas zakończenia: 2021-01-28 18:48:07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b8e4672cbb66be05194182eeac7c6a86</w:t>
      </w:r>
    </w:p>
    <w:p w14:paraId="103A748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sprawozdania z prac komisji PPBOŚiSK Rady Gminy Suchy Las za rok 2020.</w:t>
      </w:r>
    </w:p>
    <w:p w14:paraId="2D96323F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(12), PRZECIW (0), WSTRZYMUJĘ SIĘ (3), BRAK GŁOSU (0), NIEOBECNY (0)</w:t>
      </w:r>
    </w:p>
    <w:p w14:paraId="76125960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38FBA47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Jankowiak Maciej, Koźlicka Iwona, Łączkowski Krzysztof, Majewski Włodzimierz, Pągowska Joanna, Prycińska Wiesława, Radzięda Joanna, Rozwadowski Robert, Sztolcman Tomasz</w:t>
      </w:r>
    </w:p>
    <w:p w14:paraId="28E08AE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</w:t>
      </w:r>
    </w:p>
    <w:p w14:paraId="493D591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Hącia Zbigniew, Przybylski Michał, Słowiński Grzegorz</w:t>
      </w:r>
    </w:p>
    <w:p w14:paraId="518FC8C2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1415888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19246D68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t>ID głosowania: 70387, czas zakończenia: 2021-01-28 18:49:58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083e7049d78e46b4557b90659bc633cf</w:t>
      </w:r>
    </w:p>
    <w:p w14:paraId="2585DCA4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pl-PL"/>
        </w:rPr>
        <w:t>Przyjęcie sprawozdania z prac KOMISJI OKSiSS Rady Gminy Suchy Las za rok 2020.</w:t>
      </w:r>
    </w:p>
    <w:p w14:paraId="1B6E395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Wyniki głosowania:</w:t>
      </w: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 ZA (11), PRZECIW (3), WSTRZYMUJĘ SIĘ (1), BRAK GŁOSU (0), NIEOBECNY (0)</w:t>
      </w:r>
    </w:p>
    <w:p w14:paraId="6E9AE6E4" w14:textId="77777777" w:rsidR="00F7471E" w:rsidRPr="00F7471E" w:rsidRDefault="00F7471E" w:rsidP="00F7471E">
      <w:pPr>
        <w:spacing w:after="75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u w:val="single"/>
          <w:lang w:eastAsia="pl-PL"/>
        </w:rPr>
        <w:t>Lista imienna</w:t>
      </w:r>
    </w:p>
    <w:p w14:paraId="4798B7A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ZA: Ankiewicz Anna, Bajer Marian, Banaszak Radosław, Jankowiak Maciej, Koźlicka Iwona, Łączkowski Krzysztof, Pągowska Joanna, Prycińska Wiesława, Radzięda Joanna, Rozwadowski Robert, Sztolcman Tomasz</w:t>
      </w:r>
    </w:p>
    <w:p w14:paraId="48CB7BF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PRZECIW: Hącia Zbigniew, Przybylski Michał, Słowiński Grzegorz</w:t>
      </w:r>
    </w:p>
    <w:p w14:paraId="416029FE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WSTRZYMUJĘ SIĘ: Majewski Włodzimierz</w:t>
      </w:r>
    </w:p>
    <w:p w14:paraId="2137DF00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BRAK GŁOSU:</w:t>
      </w:r>
    </w:p>
    <w:p w14:paraId="7772C1C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NIEOBECNY:</w:t>
      </w:r>
    </w:p>
    <w:p w14:paraId="08814478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808080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lang w:eastAsia="pl-PL"/>
        </w:rPr>
        <w:lastRenderedPageBreak/>
        <w:t>ID głosowania: 70388, czas zakończenia: 2021-01-28 18:51:32</w:t>
      </w:r>
      <w:r w:rsidRPr="00F7471E">
        <w:rPr>
          <w:rFonts w:ascii="Helvetica" w:eastAsia="Times New Roman" w:hAnsi="Helvetica" w:cs="Helvetica"/>
          <w:color w:val="808080"/>
          <w:lang w:eastAsia="pl-PL"/>
        </w:rPr>
        <w:br/>
        <w:t>suma kontrolna: a1e3e2df7216cc90d5b4502644ce123e</w:t>
      </w:r>
    </w:p>
    <w:p w14:paraId="622C5A3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16.</w:t>
      </w:r>
    </w:p>
    <w:p w14:paraId="5A8E4A78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INFORMACJE: • WÓJTA GMINY, • PRZEWODNICZĄCEJ RADY GMINY, • PRZEDSTAWICIELA GMINY W STOWARZYSZENIU GMIN I POWIATÓW WIELKOPOLSKI, • PRZEWODNICZĄCYCH KOMISJI RADY.</w:t>
      </w:r>
    </w:p>
    <w:p w14:paraId="1FCBD0E9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17.</w:t>
      </w:r>
    </w:p>
    <w:p w14:paraId="691A4306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INTERPELACJE I ZAPYTANIA RADNYCH.</w:t>
      </w:r>
    </w:p>
    <w:p w14:paraId="2F8A28DA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18.</w:t>
      </w:r>
    </w:p>
    <w:p w14:paraId="624E0DB5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WOLNE GŁOSY I WNIOSKI.</w:t>
      </w:r>
    </w:p>
    <w:p w14:paraId="6770C2C6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shd w:val="clear" w:color="auto" w:fill="CCCCCC"/>
          <w:lang w:eastAsia="pl-PL"/>
        </w:rPr>
        <w:t>19.</w:t>
      </w:r>
    </w:p>
    <w:p w14:paraId="6BED26F4" w14:textId="77777777" w:rsidR="00F7471E" w:rsidRPr="00F7471E" w:rsidRDefault="00F7471E" w:rsidP="00F7471E">
      <w:pPr>
        <w:spacing w:after="15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</w:pPr>
      <w:r w:rsidRPr="00F7471E">
        <w:rPr>
          <w:rFonts w:ascii="Helvetica" w:eastAsia="Times New Roman" w:hAnsi="Helvetica" w:cs="Helvetica"/>
          <w:color w:val="000000"/>
          <w:sz w:val="27"/>
          <w:szCs w:val="27"/>
          <w:lang w:eastAsia="pl-PL"/>
        </w:rPr>
        <w:t>ZAMKNIĘCIE SESJI.</w:t>
      </w:r>
    </w:p>
    <w:p w14:paraId="03FC569B" w14:textId="77777777" w:rsidR="00F7471E" w:rsidRPr="00F7471E" w:rsidRDefault="00F7471E" w:rsidP="00F7471E">
      <w:pPr>
        <w:spacing w:after="0" w:line="240" w:lineRule="auto"/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</w:pPr>
      <w:r w:rsidRPr="00F7471E">
        <w:rPr>
          <w:rFonts w:ascii="Helvetica" w:eastAsia="Times New Roman" w:hAnsi="Helvetica" w:cs="Helvetica"/>
          <w:color w:val="808080"/>
          <w:sz w:val="19"/>
          <w:szCs w:val="19"/>
          <w:lang w:eastAsia="pl-PL"/>
        </w:rPr>
        <w:t>Wygenerowano w systemie Rada24.pl | 2021-02-01 09:12:35</w:t>
      </w:r>
    </w:p>
    <w:p w14:paraId="35B2FC41" w14:textId="77777777" w:rsidR="00C52B59" w:rsidRDefault="00C52B59"/>
    <w:sectPr w:rsidR="00C5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1E"/>
    <w:rsid w:val="00C21F49"/>
    <w:rsid w:val="00C52B59"/>
    <w:rsid w:val="00F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8C7F"/>
  <w15:chartTrackingRefBased/>
  <w15:docId w15:val="{C4A25D51-C626-4AC5-B7F2-7D09CE21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039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740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3731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963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36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74733536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56637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46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224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91922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6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5426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6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67080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572588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864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1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0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8622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3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88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543095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0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95344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9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1146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0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049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203476415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1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9108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65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7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6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8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043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4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162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66987560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2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744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9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9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6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64799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991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4348278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16975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78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5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4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2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02091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17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911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45929918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471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4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78223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202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60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9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2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125367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3097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95016701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911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09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05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2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65215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4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400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5575206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52788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0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1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98509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4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59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33238617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518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5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22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9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6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84705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5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47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93790996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405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0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4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6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2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98983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1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10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45378766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02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3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69969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4227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259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39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4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6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0383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4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16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1932661823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2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3133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21417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669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1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9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3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3630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09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8814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  <w:divsChild>
                    <w:div w:id="77570810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2245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1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6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4834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692869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895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9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0755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8142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7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66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4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3263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061506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63312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4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9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4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92516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386151">
                      <w:marLeft w:val="82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single" w:sz="18" w:space="8" w:color="E5E5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72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2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6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5375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dotted" w:sz="6" w:space="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81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3853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491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6306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7003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504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  <w:div w:id="12248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2108">
                  <w:marLeft w:val="900"/>
                  <w:marRight w:val="0"/>
                  <w:marTop w:val="0"/>
                  <w:marBottom w:val="150"/>
                  <w:divBdr>
                    <w:top w:val="dotted" w:sz="6" w:space="8" w:color="CCCCCC"/>
                    <w:left w:val="dotted" w:sz="6" w:space="8" w:color="CCCCCC"/>
                    <w:bottom w:val="dotted" w:sz="6" w:space="8" w:color="CCCCCC"/>
                    <w:right w:val="dotted" w:sz="6" w:space="8" w:color="CCCCCC"/>
                  </w:divBdr>
                </w:div>
              </w:divsChild>
            </w:div>
          </w:divsChild>
        </w:div>
        <w:div w:id="1075513021">
          <w:marLeft w:val="0"/>
          <w:marRight w:val="0"/>
          <w:marTop w:val="30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2318</Words>
  <Characters>13914</Characters>
  <Application>Microsoft Office Word</Application>
  <DocSecurity>0</DocSecurity>
  <Lines>115</Lines>
  <Paragraphs>32</Paragraphs>
  <ScaleCrop>false</ScaleCrop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Dorota Majchrzak</cp:lastModifiedBy>
  <cp:revision>2</cp:revision>
  <dcterms:created xsi:type="dcterms:W3CDTF">2021-02-01T08:13:00Z</dcterms:created>
  <dcterms:modified xsi:type="dcterms:W3CDTF">2021-02-01T08:29:00Z</dcterms:modified>
</cp:coreProperties>
</file>