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3839"/>
        <w:gridCol w:w="4560"/>
      </w:tblGrid>
      <w:tr w:rsidR="00E91D5A" w:rsidRPr="00BF72C3" w:rsidTr="00503759">
        <w:trPr>
          <w:trHeight w:val="1466"/>
        </w:trPr>
        <w:tc>
          <w:tcPr>
            <w:tcW w:w="9640" w:type="dxa"/>
            <w:gridSpan w:val="3"/>
            <w:shd w:val="clear" w:color="auto" w:fill="BFBFBF"/>
            <w:vAlign w:val="center"/>
          </w:tcPr>
          <w:p w:rsidR="00E91D5A" w:rsidRDefault="00E91D5A" w:rsidP="00E91D5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KARTA ZADANIOWA Nr 4.2</w:t>
            </w:r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br/>
              <w:t xml:space="preserve">dla przedsięwzięcia społecznego 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w ramach </w:t>
            </w:r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G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minnego </w:t>
            </w:r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rogramu </w:t>
            </w:r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R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ewitalizacji</w:t>
            </w:r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G</w:t>
            </w:r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miny Suchy </w:t>
            </w:r>
          </w:p>
          <w:p w:rsidR="00E91D5A" w:rsidRPr="004F36B6" w:rsidRDefault="00E91D5A" w:rsidP="00E91D5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Las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na lata 2017-2025</w:t>
            </w:r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w podobszarze Golęczewo</w:t>
            </w:r>
          </w:p>
        </w:tc>
      </w:tr>
      <w:tr w:rsidR="00E87F0F" w:rsidRPr="00BF72C3" w:rsidTr="008F0F9A">
        <w:trPr>
          <w:trHeight w:val="786"/>
        </w:trPr>
        <w:tc>
          <w:tcPr>
            <w:tcW w:w="1241" w:type="dxa"/>
            <w:shd w:val="clear" w:color="auto" w:fill="BFBFBF"/>
            <w:vAlign w:val="center"/>
          </w:tcPr>
          <w:p w:rsidR="00BF72C3" w:rsidRPr="004F36B6" w:rsidRDefault="00E87F0F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36B6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4F36B6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>Tytuł przedsięwzięcia inwestycyjnego</w:t>
            </w:r>
            <w:r w:rsidR="00B46F76" w:rsidRPr="004F36B6">
              <w:rPr>
                <w:rFonts w:eastAsia="Times New Roman" w:cs="Times New Roman"/>
                <w:lang w:eastAsia="pl-PL"/>
              </w:rPr>
              <w:t>/społecznego</w:t>
            </w:r>
            <w:r w:rsidRPr="004F36B6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8F0F9A" w:rsidRPr="004F36B6" w:rsidRDefault="008F0F9A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36B6">
              <w:rPr>
                <w:rFonts w:eastAsia="Times New Roman" w:cs="Times New Roman"/>
                <w:b/>
                <w:lang w:eastAsia="pl-PL"/>
              </w:rPr>
              <w:t xml:space="preserve">W trosce o </w:t>
            </w:r>
            <w:r w:rsidR="004F36B6">
              <w:rPr>
                <w:rFonts w:eastAsia="Times New Roman" w:cs="Times New Roman"/>
                <w:b/>
                <w:lang w:eastAsia="pl-PL"/>
              </w:rPr>
              <w:t>zabytki – budowa lokalnej tożsamości – Stara Remiza</w:t>
            </w:r>
          </w:p>
        </w:tc>
      </w:tr>
      <w:tr w:rsidR="000D65D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0D65DF" w:rsidRPr="004F36B6" w:rsidRDefault="000D65DF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36B6"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0D65DF" w:rsidRPr="004F36B6" w:rsidRDefault="000D65DF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>Organizator/realizator</w:t>
            </w:r>
            <w:r w:rsidR="00DA1B4C" w:rsidRPr="004F36B6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0D65DF" w:rsidRPr="004F36B6" w:rsidRDefault="000D65DF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4F36B6" w:rsidRDefault="00AA17DA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36B6">
              <w:rPr>
                <w:rFonts w:eastAsia="Times New Roman" w:cs="Times New Roman"/>
                <w:b/>
                <w:lang w:eastAsia="pl-PL"/>
              </w:rPr>
              <w:t>3.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4F36B6" w:rsidRDefault="00AA17DA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>Partnerzy społeczni</w:t>
            </w:r>
            <w:r w:rsidR="00DA1B4C" w:rsidRPr="004F36B6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4F36B6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4F36B6" w:rsidRDefault="00AA17DA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36B6">
              <w:rPr>
                <w:rFonts w:eastAsia="Times New Roman" w:cs="Times New Roman"/>
                <w:b/>
                <w:lang w:eastAsia="pl-PL"/>
              </w:rPr>
              <w:t>4.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>Adresaci /</w:t>
            </w:r>
            <w:r w:rsidR="00AA17DA" w:rsidRPr="004F36B6">
              <w:rPr>
                <w:rFonts w:eastAsia="Times New Roman" w:cs="Times New Roman"/>
                <w:lang w:eastAsia="pl-PL"/>
              </w:rPr>
              <w:t>beneficjenci społeczni</w:t>
            </w:r>
            <w:r w:rsidRPr="004F36B6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4F36B6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1006A0" w:rsidRPr="00BF72C3" w:rsidTr="00B46F76">
        <w:trPr>
          <w:trHeight w:val="1134"/>
        </w:trPr>
        <w:tc>
          <w:tcPr>
            <w:tcW w:w="1241" w:type="dxa"/>
            <w:shd w:val="clear" w:color="auto" w:fill="BFBFBF"/>
            <w:vAlign w:val="center"/>
          </w:tcPr>
          <w:p w:rsidR="001006A0" w:rsidRPr="004F36B6" w:rsidRDefault="001006A0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36B6">
              <w:rPr>
                <w:rFonts w:eastAsia="Times New Roman" w:cs="Times New Roman"/>
                <w:b/>
                <w:lang w:eastAsia="pl-PL"/>
              </w:rPr>
              <w:t>5.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1006A0" w:rsidRPr="004F36B6" w:rsidRDefault="001006A0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 xml:space="preserve">Cele </w:t>
            </w:r>
            <w:r w:rsidR="0065505A" w:rsidRPr="004F36B6">
              <w:rPr>
                <w:rFonts w:eastAsia="Times New Roman" w:cs="Times New Roman"/>
                <w:lang w:eastAsia="pl-PL"/>
              </w:rPr>
              <w:t xml:space="preserve"> społeczne </w:t>
            </w:r>
            <w:r w:rsidRPr="004F36B6">
              <w:rPr>
                <w:rFonts w:eastAsia="Times New Roman" w:cs="Times New Roman"/>
                <w:lang w:eastAsia="pl-PL"/>
              </w:rPr>
              <w:t>do osiągnięcia</w:t>
            </w:r>
            <w:r w:rsidR="0065505A" w:rsidRPr="004F36B6">
              <w:rPr>
                <w:rFonts w:eastAsia="Times New Roman" w:cs="Times New Roman"/>
                <w:lang w:eastAsia="pl-PL"/>
              </w:rPr>
              <w:t>: wzrost integracji, edukacja, poczucie więzi itp.</w:t>
            </w: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1006A0" w:rsidRPr="004F36B6" w:rsidRDefault="001006A0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BF72C3" w:rsidRPr="004F36B6" w:rsidRDefault="001006A0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36B6">
              <w:rPr>
                <w:rFonts w:eastAsia="Times New Roman" w:cs="Times New Roman"/>
                <w:b/>
                <w:lang w:eastAsia="pl-PL"/>
              </w:rPr>
              <w:t>6</w:t>
            </w:r>
            <w:r w:rsidR="00171125" w:rsidRPr="004F36B6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4F36B6" w:rsidRDefault="00B46F76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>Opis</w:t>
            </w:r>
            <w:r w:rsidR="00BF72C3" w:rsidRPr="004F36B6">
              <w:rPr>
                <w:rFonts w:eastAsia="Times New Roman" w:cs="Times New Roman"/>
                <w:lang w:eastAsia="pl-PL"/>
              </w:rPr>
              <w:t xml:space="preserve"> projektu:</w:t>
            </w:r>
          </w:p>
          <w:p w:rsidR="005F11F8" w:rsidRPr="004F36B6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>Kilka znaczących zdań</w:t>
            </w:r>
            <w:r w:rsidR="0065505A" w:rsidRPr="004F36B6">
              <w:rPr>
                <w:rFonts w:eastAsia="Times New Roman" w:cs="Times New Roman"/>
                <w:lang w:eastAsia="pl-PL"/>
              </w:rPr>
              <w:t xml:space="preserve"> np. warsztaty, pikniki, miejsce dla młodzieży, seniorów, organizacji pozarządowych, czas wolny itp.</w:t>
            </w:r>
          </w:p>
          <w:p w:rsidR="005F11F8" w:rsidRPr="004F36B6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BF72C3" w:rsidRPr="004F36B6" w:rsidRDefault="00BF72C3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4F36B6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4F36B6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4F36B6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4F36B6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4F36B6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4F36B6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4F36B6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c>
          <w:tcPr>
            <w:tcW w:w="1241" w:type="dxa"/>
            <w:shd w:val="clear" w:color="auto" w:fill="BFBFBF"/>
            <w:vAlign w:val="center"/>
          </w:tcPr>
          <w:p w:rsidR="00BF72C3" w:rsidRPr="004F36B6" w:rsidRDefault="0065505A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36B6">
              <w:rPr>
                <w:rFonts w:eastAsia="Times New Roman" w:cs="Times New Roman"/>
                <w:b/>
                <w:lang w:eastAsia="pl-PL"/>
              </w:rPr>
              <w:t>7</w:t>
            </w:r>
            <w:r w:rsidR="00171125" w:rsidRPr="004F36B6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BF72C3" w:rsidRPr="004F36B6" w:rsidRDefault="00B465AD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Stanowisko W</w:t>
            </w:r>
            <w:r w:rsidR="004F36B6">
              <w:rPr>
                <w:rFonts w:eastAsia="Times New Roman" w:cs="Times New Roman"/>
                <w:lang w:eastAsia="pl-PL"/>
              </w:rPr>
              <w:t xml:space="preserve">ójta </w:t>
            </w:r>
            <w:r w:rsidR="00021791">
              <w:rPr>
                <w:rFonts w:eastAsia="Times New Roman" w:cs="Times New Roman"/>
                <w:lang w:eastAsia="pl-PL"/>
              </w:rPr>
              <w:t xml:space="preserve">Gminy </w:t>
            </w:r>
            <w:r w:rsidR="004F36B6">
              <w:rPr>
                <w:rFonts w:eastAsia="Times New Roman" w:cs="Times New Roman"/>
                <w:lang w:eastAsia="pl-PL"/>
              </w:rPr>
              <w:t>w w</w:t>
            </w:r>
            <w:r w:rsidR="00B46F76" w:rsidRPr="004F36B6">
              <w:rPr>
                <w:rFonts w:eastAsia="Times New Roman" w:cs="Times New Roman"/>
                <w:lang w:eastAsia="pl-PL"/>
              </w:rPr>
              <w:t>w</w:t>
            </w:r>
            <w:r w:rsidR="004F36B6">
              <w:rPr>
                <w:rFonts w:eastAsia="Times New Roman" w:cs="Times New Roman"/>
                <w:lang w:eastAsia="pl-PL"/>
              </w:rPr>
              <w:t>.</w:t>
            </w:r>
            <w:r w:rsidR="00B46F76" w:rsidRPr="004F36B6">
              <w:rPr>
                <w:rFonts w:eastAsia="Times New Roman" w:cs="Times New Roman"/>
                <w:lang w:eastAsia="pl-PL"/>
              </w:rPr>
              <w:t xml:space="preserve"> zakresie </w:t>
            </w:r>
            <w:r w:rsidR="00BF72C3" w:rsidRPr="004F36B6">
              <w:rPr>
                <w:rFonts w:eastAsia="Times New Roman" w:cs="Times New Roman"/>
                <w:lang w:eastAsia="pl-PL"/>
              </w:rPr>
              <w:t xml:space="preserve">w ramach </w:t>
            </w:r>
          </w:p>
          <w:p w:rsidR="0059466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>GMINNEGO PROG</w:t>
            </w:r>
            <w:r w:rsidR="00ED4A0C" w:rsidRPr="004F36B6">
              <w:rPr>
                <w:rFonts w:eastAsia="Times New Roman" w:cs="Times New Roman"/>
                <w:lang w:eastAsia="pl-PL"/>
              </w:rPr>
              <w:t xml:space="preserve">RAMU REWITALIZACJI GMINY </w:t>
            </w:r>
            <w:r w:rsidR="0065505A" w:rsidRPr="004F36B6">
              <w:rPr>
                <w:rFonts w:eastAsia="Times New Roman" w:cs="Times New Roman"/>
                <w:lang w:eastAsia="pl-PL"/>
              </w:rPr>
              <w:t>S</w:t>
            </w:r>
            <w:r w:rsidR="004F36B6">
              <w:rPr>
                <w:rFonts w:eastAsia="Times New Roman" w:cs="Times New Roman"/>
                <w:lang w:eastAsia="pl-PL"/>
              </w:rPr>
              <w:t>UCHY LAS NA LATA</w:t>
            </w:r>
            <w:r w:rsidR="0065505A" w:rsidRPr="004F36B6">
              <w:rPr>
                <w:rFonts w:eastAsia="Times New Roman" w:cs="Times New Roman"/>
                <w:lang w:eastAsia="pl-PL"/>
              </w:rPr>
              <w:t xml:space="preserve"> 2017</w:t>
            </w:r>
            <w:r w:rsidR="00ED4A0C" w:rsidRPr="004F36B6">
              <w:rPr>
                <w:rFonts w:eastAsia="Times New Roman" w:cs="Times New Roman"/>
                <w:lang w:eastAsia="pl-PL"/>
              </w:rPr>
              <w:t>-2025</w:t>
            </w:r>
            <w:r w:rsidRPr="004F36B6">
              <w:rPr>
                <w:rFonts w:eastAsia="Times New Roman" w:cs="Times New Roman"/>
                <w:lang w:eastAsia="pl-PL"/>
              </w:rPr>
              <w:t>.</w:t>
            </w: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vAlign w:val="center"/>
          </w:tcPr>
          <w:p w:rsidR="00BF72C3" w:rsidRPr="004F36B6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:rsidR="00634361" w:rsidRDefault="00634361"/>
    <w:sectPr w:rsidR="00634361" w:rsidSect="001E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06A"/>
    <w:multiLevelType w:val="hybridMultilevel"/>
    <w:tmpl w:val="69E4BED6"/>
    <w:lvl w:ilvl="0" w:tplc="43E41288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2967"/>
    <w:multiLevelType w:val="hybridMultilevel"/>
    <w:tmpl w:val="88689C12"/>
    <w:lvl w:ilvl="0" w:tplc="D8BE74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C3"/>
    <w:rsid w:val="00021791"/>
    <w:rsid w:val="00034864"/>
    <w:rsid w:val="000D65DF"/>
    <w:rsid w:val="000E4867"/>
    <w:rsid w:val="001006A0"/>
    <w:rsid w:val="00171125"/>
    <w:rsid w:val="0017562C"/>
    <w:rsid w:val="001E7F75"/>
    <w:rsid w:val="002B17BC"/>
    <w:rsid w:val="00311EC7"/>
    <w:rsid w:val="0031364E"/>
    <w:rsid w:val="003F0944"/>
    <w:rsid w:val="00434136"/>
    <w:rsid w:val="004E659A"/>
    <w:rsid w:val="004E7FDA"/>
    <w:rsid w:val="004F36B6"/>
    <w:rsid w:val="005178AF"/>
    <w:rsid w:val="005672F5"/>
    <w:rsid w:val="0059466C"/>
    <w:rsid w:val="005F11F8"/>
    <w:rsid w:val="00632562"/>
    <w:rsid w:val="00634361"/>
    <w:rsid w:val="00654FE8"/>
    <w:rsid w:val="0065505A"/>
    <w:rsid w:val="00681C3F"/>
    <w:rsid w:val="007162B7"/>
    <w:rsid w:val="00741148"/>
    <w:rsid w:val="008222A6"/>
    <w:rsid w:val="008F0F9A"/>
    <w:rsid w:val="00986EA8"/>
    <w:rsid w:val="009A73A0"/>
    <w:rsid w:val="009C6C66"/>
    <w:rsid w:val="009E11E5"/>
    <w:rsid w:val="009F02B9"/>
    <w:rsid w:val="00A0257D"/>
    <w:rsid w:val="00A22CE2"/>
    <w:rsid w:val="00A4476E"/>
    <w:rsid w:val="00A6437F"/>
    <w:rsid w:val="00AA17DA"/>
    <w:rsid w:val="00B465AD"/>
    <w:rsid w:val="00B46F76"/>
    <w:rsid w:val="00BE2303"/>
    <w:rsid w:val="00BF72C3"/>
    <w:rsid w:val="00D035ED"/>
    <w:rsid w:val="00D45E8D"/>
    <w:rsid w:val="00DA1B4C"/>
    <w:rsid w:val="00DE15B5"/>
    <w:rsid w:val="00E25509"/>
    <w:rsid w:val="00E275F7"/>
    <w:rsid w:val="00E87F0F"/>
    <w:rsid w:val="00E91D5A"/>
    <w:rsid w:val="00EA796B"/>
    <w:rsid w:val="00EC6CC1"/>
    <w:rsid w:val="00ED4A0C"/>
    <w:rsid w:val="00F11422"/>
    <w:rsid w:val="00F2347A"/>
    <w:rsid w:val="00F87E30"/>
    <w:rsid w:val="00FA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Dorota Majchrzak</cp:lastModifiedBy>
  <cp:revision>2</cp:revision>
  <cp:lastPrinted>2017-05-17T09:04:00Z</cp:lastPrinted>
  <dcterms:created xsi:type="dcterms:W3CDTF">2017-05-17T11:01:00Z</dcterms:created>
  <dcterms:modified xsi:type="dcterms:W3CDTF">2017-05-17T11:01:00Z</dcterms:modified>
</cp:coreProperties>
</file>