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C8A58" w14:textId="5DDCA11B" w:rsidR="007C06E2" w:rsidRPr="005206B0" w:rsidRDefault="005206B0" w:rsidP="005206B0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5206B0">
        <w:rPr>
          <w:rFonts w:ascii="Arial" w:hAnsi="Arial" w:cs="Arial"/>
          <w:b/>
        </w:rPr>
        <w:t>INFORMACJA</w:t>
      </w:r>
    </w:p>
    <w:p w14:paraId="741D7A2C" w14:textId="5CFE35B7" w:rsidR="005206B0" w:rsidRDefault="005206B0" w:rsidP="005206B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DNIU 11 MAJA BR. O GODZINIE 16:00 W SIEDZIBIE KLUBU `DĘBOWY LIŚĆ` W SZKOLE PODSTAWOEJ NR 2 W SUCHYM LESIE MIAŁY ZOSTA</w:t>
      </w:r>
      <w:r w:rsidR="00692863">
        <w:rPr>
          <w:rFonts w:ascii="Arial" w:hAnsi="Arial" w:cs="Arial"/>
        </w:rPr>
        <w:t>Ć</w:t>
      </w:r>
      <w:r>
        <w:rPr>
          <w:rFonts w:ascii="Arial" w:hAnsi="Arial" w:cs="Arial"/>
        </w:rPr>
        <w:t xml:space="preserve"> PRZPEROWADZONE KONSULTACJE SPOŁECZNE DOTYCZĄCE POWOŁANIA KOMITETU DS. REWITALIZACJI.</w:t>
      </w:r>
    </w:p>
    <w:p w14:paraId="3BA1D993" w14:textId="3A186E83" w:rsidR="005206B0" w:rsidRPr="005206B0" w:rsidRDefault="005206B0" w:rsidP="005206B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NIESTETY, POMIMO OGÓLNODOSTEPNYCH OGŁOSZEŃ NIKT Z MIESZKAŃCÓW / PRZEDSIEBIORCÓW / REPREZENTANTÓW STOWARZYSZEŃ NIE BYŁ OBECNY.</w:t>
      </w:r>
    </w:p>
    <w:sectPr w:rsidR="005206B0" w:rsidRPr="00520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B5"/>
    <w:rsid w:val="0042367A"/>
    <w:rsid w:val="005206B0"/>
    <w:rsid w:val="00692863"/>
    <w:rsid w:val="007C06E2"/>
    <w:rsid w:val="00E4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1872"/>
  <w15:chartTrackingRefBased/>
  <w15:docId w15:val="{DE61356B-D224-4D22-A6DE-FEA42890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Urbaniak</dc:creator>
  <cp:keywords/>
  <dc:description/>
  <cp:lastModifiedBy>Joanna Urbaniak</cp:lastModifiedBy>
  <cp:revision>2</cp:revision>
  <dcterms:created xsi:type="dcterms:W3CDTF">2018-05-22T11:41:00Z</dcterms:created>
  <dcterms:modified xsi:type="dcterms:W3CDTF">2018-05-22T11:41:00Z</dcterms:modified>
</cp:coreProperties>
</file>