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848E" w14:textId="77777777" w:rsidR="00ED30B6" w:rsidRPr="00B41FC8" w:rsidRDefault="00ED30B6" w:rsidP="00ED30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E295C" w14:textId="77777777" w:rsidR="00ED30B6" w:rsidRPr="00B41FC8" w:rsidRDefault="00ED30B6" w:rsidP="00ED30B6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28672940"/>
      <w:r w:rsidRPr="00B41FC8">
        <w:rPr>
          <w:rFonts w:ascii="Times New Roman" w:hAnsi="Times New Roman" w:cs="Times New Roman"/>
          <w:i/>
          <w:iCs/>
          <w:sz w:val="24"/>
          <w:szCs w:val="24"/>
        </w:rPr>
        <w:t xml:space="preserve">Załącznik nr I </w:t>
      </w:r>
    </w:p>
    <w:p w14:paraId="553565F1" w14:textId="4A5437BF" w:rsidR="00ED30B6" w:rsidRPr="00B41FC8" w:rsidRDefault="00ED30B6" w:rsidP="00ED30B6">
      <w:pPr>
        <w:spacing w:after="0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 w:rsidRPr="00B41FC8">
        <w:rPr>
          <w:rFonts w:ascii="Times New Roman" w:hAnsi="Times New Roman" w:cs="Times New Roman"/>
          <w:i/>
          <w:iCs/>
          <w:sz w:val="24"/>
          <w:szCs w:val="24"/>
        </w:rPr>
        <w:t xml:space="preserve">do uchwały </w:t>
      </w:r>
      <w:r w:rsidR="00816E86">
        <w:rPr>
          <w:rFonts w:ascii="Times New Roman" w:hAnsi="Times New Roman" w:cs="Times New Roman"/>
          <w:i/>
          <w:iCs/>
          <w:sz w:val="24"/>
          <w:szCs w:val="24"/>
        </w:rPr>
        <w:t>XVI/210/20</w:t>
      </w:r>
    </w:p>
    <w:p w14:paraId="7C94BF3D" w14:textId="77777777" w:rsidR="00ED30B6" w:rsidRPr="00B41FC8" w:rsidRDefault="00ED30B6" w:rsidP="00ED30B6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41FC8">
        <w:rPr>
          <w:rFonts w:ascii="Times New Roman" w:hAnsi="Times New Roman" w:cs="Times New Roman"/>
          <w:i/>
          <w:iCs/>
          <w:sz w:val="24"/>
          <w:szCs w:val="24"/>
        </w:rPr>
        <w:t>Rady Gminy Suchy Las</w:t>
      </w:r>
    </w:p>
    <w:p w14:paraId="71798E8E" w14:textId="0B4B0FAD" w:rsidR="00ED30B6" w:rsidRPr="00B41FC8" w:rsidRDefault="00ED30B6" w:rsidP="00ED30B6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41FC8">
        <w:rPr>
          <w:rFonts w:ascii="Times New Roman" w:hAnsi="Times New Roman" w:cs="Times New Roman"/>
          <w:i/>
          <w:iCs/>
          <w:sz w:val="24"/>
          <w:szCs w:val="24"/>
        </w:rPr>
        <w:t xml:space="preserve">z dnia </w:t>
      </w:r>
      <w:r w:rsidR="00816E86">
        <w:rPr>
          <w:rFonts w:ascii="Times New Roman" w:hAnsi="Times New Roman" w:cs="Times New Roman"/>
          <w:i/>
          <w:iCs/>
          <w:sz w:val="24"/>
          <w:szCs w:val="24"/>
        </w:rPr>
        <w:t>27.02.2020</w:t>
      </w:r>
      <w:bookmarkStart w:id="1" w:name="_GoBack"/>
      <w:bookmarkEnd w:id="1"/>
    </w:p>
    <w:bookmarkEnd w:id="0"/>
    <w:p w14:paraId="5F5EC01D" w14:textId="77777777" w:rsidR="00ED30B6" w:rsidRPr="00B41FC8" w:rsidRDefault="00ED30B6" w:rsidP="00ED30B6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D1358" w14:textId="77777777" w:rsidR="00ED30B6" w:rsidRPr="00B41FC8" w:rsidRDefault="00ED30B6" w:rsidP="00ED3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 xml:space="preserve">Program opieki nad zwierzętami bezdomnymi oraz zapobiegania bezdomności </w:t>
      </w:r>
      <w:r w:rsidRPr="00B41FC8">
        <w:rPr>
          <w:rFonts w:ascii="Times New Roman" w:hAnsi="Times New Roman" w:cs="Times New Roman"/>
          <w:b/>
          <w:bCs/>
          <w:sz w:val="24"/>
          <w:szCs w:val="24"/>
        </w:rPr>
        <w:br/>
        <w:t>zwierząt na terenie gminy Suchy Las w 2020 r.</w:t>
      </w:r>
    </w:p>
    <w:p w14:paraId="17DBE5A5" w14:textId="77777777" w:rsidR="00ED30B6" w:rsidRPr="00B41FC8" w:rsidRDefault="00ED30B6" w:rsidP="00ED3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5BA23" w14:textId="77777777" w:rsidR="00ED30B6" w:rsidRPr="00B41FC8" w:rsidRDefault="00ED30B6" w:rsidP="00ED3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Wprowadzenie</w:t>
      </w:r>
    </w:p>
    <w:p w14:paraId="78C2D0B0" w14:textId="77777777" w:rsidR="00ED30B6" w:rsidRPr="00B41FC8" w:rsidRDefault="00ED30B6" w:rsidP="00D477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„Zwierzę, jako istota żyjąca, zdolna do odczuwania cierpienia, nie jest rzeczą. Człowiek jest mu winien poszanowanie, ochronę i opiekę."</w:t>
      </w:r>
    </w:p>
    <w:p w14:paraId="64CCF96E" w14:textId="77777777" w:rsidR="00ED30B6" w:rsidRPr="00B41FC8" w:rsidRDefault="00ED30B6" w:rsidP="00D477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Podstawą prawną podjęcia przez Radę Gminy Suchy Las uchwały w sprawie „Programu opieki nad zwierzętami bezdomnymi oraz zapobiegania bezdomności zwierząt na terenie gminy Suchy Las, w roku 2020 r.", zwanego dalej Programem jest art. 11 a ustawy z dnia 21 sierpnia 1997 r. o ochronie zwierząt (Dz. U. z 2019 r., poz. 122).</w:t>
      </w:r>
    </w:p>
    <w:p w14:paraId="2689D6CA" w14:textId="77777777" w:rsidR="00ED30B6" w:rsidRPr="00B41FC8" w:rsidRDefault="00ED30B6" w:rsidP="00D477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 xml:space="preserve">Program ma zastosowanie do wszystkich zwierząt domowych, w szczególności psów </w:t>
      </w:r>
      <w:r w:rsid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i kotów oraz kotów wolno żyjących i zwierząt gospodarskich.</w:t>
      </w:r>
    </w:p>
    <w:p w14:paraId="1101D775" w14:textId="77777777" w:rsidR="00ED30B6" w:rsidRPr="00B41FC8" w:rsidRDefault="00ED30B6" w:rsidP="00B41F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 xml:space="preserve">Gmina Suchy Las nie posiada schroniska jak i przytuliska dla bezdomnych zwierząt. </w:t>
      </w:r>
      <w:r w:rsid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 xml:space="preserve">Z tego względu gmina Suchy Las przynależy do Związku Międzygminnego "Schronisko </w:t>
      </w:r>
      <w:r w:rsid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dla</w:t>
      </w:r>
      <w:r w:rsidR="00B41FC8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Zwierząt"</w:t>
      </w:r>
      <w:r w:rsidR="00B41FC8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 xml:space="preserve">z siedzibą w Kostrzynie. W 2015 r. Związek wybudował i otworzył międzygminne schronisko, </w:t>
      </w:r>
      <w:r w:rsidR="00B41FC8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do którego gmina Suchy Las dostarcza bezdomne zwierzęta.</w:t>
      </w:r>
      <w:r w:rsidR="00B41FC8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Bezdomność zwierząt jest zjawiskiem społecznym, którego głównymi przyczynami są:</w:t>
      </w:r>
    </w:p>
    <w:p w14:paraId="0EB34F57" w14:textId="77777777" w:rsidR="00ED30B6" w:rsidRPr="00B41FC8" w:rsidRDefault="00ED30B6" w:rsidP="00D477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niekontrolowane rozmnażanie,</w:t>
      </w:r>
    </w:p>
    <w:p w14:paraId="0FF77A0D" w14:textId="77777777" w:rsidR="00ED30B6" w:rsidRPr="00B41FC8" w:rsidRDefault="00ED30B6" w:rsidP="00D477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porzucanie zwierząt przez właścicieli,</w:t>
      </w:r>
    </w:p>
    <w:p w14:paraId="2411F61A" w14:textId="77777777" w:rsidR="00ED30B6" w:rsidRPr="00B41FC8" w:rsidRDefault="00ED30B6" w:rsidP="00D477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ucieczki zwierząt,</w:t>
      </w:r>
    </w:p>
    <w:p w14:paraId="601B11D2" w14:textId="77777777" w:rsidR="00ED30B6" w:rsidRPr="00B41FC8" w:rsidRDefault="00ED30B6" w:rsidP="00D477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łatwość pozyskiwania zwierząt,</w:t>
      </w:r>
    </w:p>
    <w:p w14:paraId="09877EFB" w14:textId="77777777" w:rsidR="00ED30B6" w:rsidRPr="00B41FC8" w:rsidRDefault="00ED30B6" w:rsidP="00D477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panujące mody na dane rasy zwierząt,</w:t>
      </w:r>
    </w:p>
    <w:p w14:paraId="2E1F26EC" w14:textId="77777777" w:rsidR="00ED30B6" w:rsidRPr="00B41FC8" w:rsidRDefault="00ED30B6" w:rsidP="00D477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 xml:space="preserve">brak edukacji i wiedzy społeczeństwa w zakresie metod zapobiegania bezdomności, </w:t>
      </w:r>
      <w:r w:rsidR="00D477FB" w:rsidRP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ze szczególnym uwzględnieniem sterylizacji i kastracji.</w:t>
      </w:r>
    </w:p>
    <w:p w14:paraId="7C24E700" w14:textId="77777777" w:rsidR="00ED30B6" w:rsidRPr="00B41FC8" w:rsidRDefault="00ED30B6" w:rsidP="00D477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Elektroniczne znakowanie (czipowanie) zwierząt to jedna z głównych metod zapobiegania bezdomności zwierząt.</w:t>
      </w:r>
      <w:r w:rsidR="00451C77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Dane o zaczipowanych</w:t>
      </w:r>
      <w:r w:rsidR="00451C77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zwierzętach</w:t>
      </w:r>
      <w:r w:rsidR="00451C77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wprowadzane</w:t>
      </w:r>
      <w:r w:rsidR="00451C77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są</w:t>
      </w:r>
      <w:r w:rsidR="00451C77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do</w:t>
      </w:r>
      <w:r w:rsidR="00451C77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Międzynarodowej Bazy Safe - Animal, co pozwala na szybkie</w:t>
      </w:r>
      <w:r w:rsidR="00B41FC8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odnajdywanie właścicieli zagubionych zwierząt.</w:t>
      </w:r>
    </w:p>
    <w:p w14:paraId="2EBEDED7" w14:textId="77777777" w:rsidR="00D477FB" w:rsidRPr="00942A58" w:rsidRDefault="00ED30B6" w:rsidP="00D477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A58">
        <w:rPr>
          <w:rFonts w:ascii="Times New Roman" w:hAnsi="Times New Roman" w:cs="Times New Roman"/>
          <w:sz w:val="24"/>
          <w:szCs w:val="24"/>
        </w:rPr>
        <w:t>Sterylizacja i kastracja (pozbawienie możliwości rozmnażania) zwierząt bezdomnych oraz domowych to najskuteczniejsza metoda unikania niekontrolowanej rozrodczości zwierząt. Program zakłada zachęcanie właścicieli zwierząt do ich sterylizacji i kastracji, poprzez prowadzenie działań edukacyjno-informacyjnych oraz akcji dofinansowania tych zabiegów.</w:t>
      </w:r>
      <w:r w:rsidR="00EB5D53" w:rsidRPr="00942A58">
        <w:rPr>
          <w:rFonts w:ascii="Times New Roman" w:hAnsi="Times New Roman" w:cs="Times New Roman"/>
          <w:sz w:val="24"/>
          <w:szCs w:val="24"/>
        </w:rPr>
        <w:br/>
      </w:r>
      <w:r w:rsidRPr="00942A58">
        <w:rPr>
          <w:rFonts w:ascii="Times New Roman" w:hAnsi="Times New Roman" w:cs="Times New Roman"/>
          <w:sz w:val="24"/>
          <w:szCs w:val="24"/>
        </w:rPr>
        <w:t>W 201</w:t>
      </w:r>
      <w:r w:rsidR="00D477FB" w:rsidRPr="00942A58">
        <w:rPr>
          <w:rFonts w:ascii="Times New Roman" w:hAnsi="Times New Roman" w:cs="Times New Roman"/>
          <w:sz w:val="24"/>
          <w:szCs w:val="24"/>
        </w:rPr>
        <w:t>9</w:t>
      </w:r>
      <w:r w:rsidRPr="00942A58">
        <w:rPr>
          <w:rFonts w:ascii="Times New Roman" w:hAnsi="Times New Roman" w:cs="Times New Roman"/>
          <w:sz w:val="24"/>
          <w:szCs w:val="24"/>
        </w:rPr>
        <w:t xml:space="preserve"> r. gmina Suchy Las dofinansowała w 50%, 8</w:t>
      </w:r>
      <w:r w:rsidR="00A00FA9" w:rsidRPr="00942A58">
        <w:rPr>
          <w:rFonts w:ascii="Times New Roman" w:hAnsi="Times New Roman" w:cs="Times New Roman"/>
          <w:sz w:val="24"/>
          <w:szCs w:val="24"/>
        </w:rPr>
        <w:t>5</w:t>
      </w:r>
      <w:r w:rsidRPr="00942A58">
        <w:rPr>
          <w:rFonts w:ascii="Times New Roman" w:hAnsi="Times New Roman" w:cs="Times New Roman"/>
          <w:sz w:val="24"/>
          <w:szCs w:val="24"/>
        </w:rPr>
        <w:t xml:space="preserve"> zabiegów sterylizacji i kastracji, w tym 5</w:t>
      </w:r>
      <w:r w:rsidR="00A00FA9" w:rsidRPr="00942A58">
        <w:rPr>
          <w:rFonts w:ascii="Times New Roman" w:hAnsi="Times New Roman" w:cs="Times New Roman"/>
          <w:sz w:val="24"/>
          <w:szCs w:val="24"/>
        </w:rPr>
        <w:t>7</w:t>
      </w:r>
      <w:r w:rsidRPr="00942A58">
        <w:rPr>
          <w:rFonts w:ascii="Times New Roman" w:hAnsi="Times New Roman" w:cs="Times New Roman"/>
          <w:sz w:val="24"/>
          <w:szCs w:val="24"/>
        </w:rPr>
        <w:t xml:space="preserve"> kotów i </w:t>
      </w:r>
      <w:r w:rsidR="00A00FA9" w:rsidRPr="00942A58">
        <w:rPr>
          <w:rFonts w:ascii="Times New Roman" w:hAnsi="Times New Roman" w:cs="Times New Roman"/>
          <w:sz w:val="24"/>
          <w:szCs w:val="24"/>
        </w:rPr>
        <w:t>28</w:t>
      </w:r>
      <w:r w:rsidRPr="00942A58">
        <w:rPr>
          <w:rFonts w:ascii="Times New Roman" w:hAnsi="Times New Roman" w:cs="Times New Roman"/>
          <w:sz w:val="24"/>
          <w:szCs w:val="24"/>
        </w:rPr>
        <w:t xml:space="preserve"> psów.</w:t>
      </w:r>
    </w:p>
    <w:p w14:paraId="6B77B10C" w14:textId="77777777" w:rsidR="00ED30B6" w:rsidRPr="00B41FC8" w:rsidRDefault="00ED30B6" w:rsidP="00D477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 xml:space="preserve">Koty wolno żyjące, bytujące głównie w piwnicach budynków mieszkalnych, są elementem ekosystemu wielorodzinnego, a ich obecność zapobiega rozprzestrzenianiu się gryzoni (myszy </w:t>
      </w:r>
      <w:r w:rsidR="00D477FB" w:rsidRP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 xml:space="preserve">i szczurów). W rozumieniu przepisów ustawy o ochronie zwierząt, koty te nie są zwierzętami </w:t>
      </w:r>
      <w:r w:rsidRPr="00B41FC8">
        <w:rPr>
          <w:rFonts w:ascii="Times New Roman" w:hAnsi="Times New Roman" w:cs="Times New Roman"/>
          <w:sz w:val="24"/>
          <w:szCs w:val="24"/>
        </w:rPr>
        <w:lastRenderedPageBreak/>
        <w:t>bezdomnymi, dlatego nie należy ich wyłapywać ani wywozić, lecz stwarzać warunki bytowania</w:t>
      </w:r>
      <w:r w:rsidR="00D477FB" w:rsidRP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 xml:space="preserve"> w miejscach ich dotychczasowego schronienia.</w:t>
      </w:r>
    </w:p>
    <w:p w14:paraId="69D01C7B" w14:textId="77777777" w:rsidR="00ED30B6" w:rsidRPr="00B41FC8" w:rsidRDefault="00ED30B6" w:rsidP="00D477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 xml:space="preserve">W celu kontroli populacji kotów wolno żyjących, w tym jej zdrowotności, gmina Suchy Las finansuje zabiegi sterylizacji i kastracji oraz leczenie tych zwierząt. </w:t>
      </w:r>
      <w:r w:rsidRPr="005D359C">
        <w:rPr>
          <w:rFonts w:ascii="Times New Roman" w:hAnsi="Times New Roman" w:cs="Times New Roman"/>
          <w:sz w:val="24"/>
          <w:szCs w:val="24"/>
        </w:rPr>
        <w:t>W 201</w:t>
      </w:r>
      <w:r w:rsidR="00D477FB" w:rsidRPr="005D359C">
        <w:rPr>
          <w:rFonts w:ascii="Times New Roman" w:hAnsi="Times New Roman" w:cs="Times New Roman"/>
          <w:sz w:val="24"/>
          <w:szCs w:val="24"/>
        </w:rPr>
        <w:t>9</w:t>
      </w:r>
      <w:r w:rsidRPr="005D359C">
        <w:rPr>
          <w:rFonts w:ascii="Times New Roman" w:hAnsi="Times New Roman" w:cs="Times New Roman"/>
          <w:sz w:val="24"/>
          <w:szCs w:val="24"/>
        </w:rPr>
        <w:t xml:space="preserve"> r. poddano zabiegom sterylizacji i kastracji </w:t>
      </w:r>
      <w:r w:rsidR="005D359C" w:rsidRPr="005D359C">
        <w:rPr>
          <w:rFonts w:ascii="Times New Roman" w:hAnsi="Times New Roman" w:cs="Times New Roman"/>
          <w:sz w:val="24"/>
          <w:szCs w:val="24"/>
        </w:rPr>
        <w:t>78</w:t>
      </w:r>
      <w:r w:rsidRPr="005D359C">
        <w:rPr>
          <w:rFonts w:ascii="Times New Roman" w:hAnsi="Times New Roman" w:cs="Times New Roman"/>
          <w:sz w:val="24"/>
          <w:szCs w:val="24"/>
        </w:rPr>
        <w:t xml:space="preserve"> kotów wolno żyjących.</w:t>
      </w:r>
    </w:p>
    <w:p w14:paraId="6FE19616" w14:textId="77777777" w:rsidR="00ED30B6" w:rsidRPr="00B41FC8" w:rsidRDefault="00ED30B6" w:rsidP="00D477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Gmina wspiera również osoby społecznie opiekujące się kotami wolno żyjącymi (wolontariuszy) poprzez zapewnienie karmy zwierzętom.</w:t>
      </w:r>
    </w:p>
    <w:p w14:paraId="3C47D06A" w14:textId="77777777" w:rsidR="00ED30B6" w:rsidRPr="00B41FC8" w:rsidRDefault="00ED30B6" w:rsidP="00D477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 xml:space="preserve">Realizacja wszystkich zadań, określonych w rozdziale 2 Programu, zmierza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do ograniczenia liczby bezdomnych zwierząt trafiających pod opiekę Schroniska dla Bezdomnych Zwierząt.</w:t>
      </w:r>
    </w:p>
    <w:p w14:paraId="2A134741" w14:textId="77777777" w:rsidR="00D477FB" w:rsidRPr="00B41FC8" w:rsidRDefault="00D477FB" w:rsidP="00D477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A14CCC" w14:textId="77777777" w:rsidR="00ED30B6" w:rsidRPr="00B41FC8" w:rsidRDefault="00ED30B6" w:rsidP="00D477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070C1331" w14:textId="77777777" w:rsidR="00ED30B6" w:rsidRPr="00B41FC8" w:rsidRDefault="00ED30B6" w:rsidP="00D477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477FB" w:rsidRPr="00B41FC8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7548F38C" w14:textId="77777777" w:rsidR="00ED30B6" w:rsidRPr="00B41FC8" w:rsidRDefault="00ED30B6" w:rsidP="00B41F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14:paraId="0AB43D45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Urzędzie</w:t>
      </w:r>
      <w:r w:rsidRPr="00B41FC8">
        <w:rPr>
          <w:rFonts w:ascii="Times New Roman" w:hAnsi="Times New Roman" w:cs="Times New Roman"/>
          <w:sz w:val="24"/>
          <w:szCs w:val="24"/>
        </w:rPr>
        <w:t xml:space="preserve">, należy przez to rozumieć Urząd Gminy Suchy Las, jednostkę organizacyjną, </w:t>
      </w:r>
      <w:r w:rsidR="00B41FC8" w:rsidRP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przy pomocy której Wójt gminy Suchy Las wykonuje zadania,</w:t>
      </w:r>
    </w:p>
    <w:p w14:paraId="3F9F39D6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Gminie</w:t>
      </w:r>
      <w:r w:rsidRPr="00B41FC8">
        <w:rPr>
          <w:rFonts w:ascii="Times New Roman" w:hAnsi="Times New Roman" w:cs="Times New Roman"/>
          <w:sz w:val="24"/>
          <w:szCs w:val="24"/>
        </w:rPr>
        <w:t>, należy przez to rozumieć gminę Suchy Las,</w:t>
      </w:r>
    </w:p>
    <w:p w14:paraId="5A7AA24E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Referacie Ochrony Środowiska, należy przez to rozumieć komórkę organizacyjną Urzędu Gminy Suchy Las,</w:t>
      </w:r>
    </w:p>
    <w:p w14:paraId="2DB162D4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Schronisku</w:t>
      </w:r>
      <w:r w:rsidRPr="00B41FC8">
        <w:rPr>
          <w:rFonts w:ascii="Times New Roman" w:hAnsi="Times New Roman" w:cs="Times New Roman"/>
          <w:sz w:val="24"/>
          <w:szCs w:val="24"/>
        </w:rPr>
        <w:t>, należy przez to rozumieć schronisko w Skałowie, należące do Związku Międzygminnego „Schronisko dla Zwierząt", do którego gmina Suchy Las dostarcza bezdomne psy i koty,</w:t>
      </w:r>
    </w:p>
    <w:p w14:paraId="0929265A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Straży Gminnej</w:t>
      </w:r>
      <w:r w:rsidRPr="00B41FC8">
        <w:rPr>
          <w:rFonts w:ascii="Times New Roman" w:hAnsi="Times New Roman" w:cs="Times New Roman"/>
          <w:sz w:val="24"/>
          <w:szCs w:val="24"/>
        </w:rPr>
        <w:t>, należy przez to rozumieć Straż Gminną gminy Suchy Las, która znajduje</w:t>
      </w:r>
      <w:r w:rsidR="00B41FC8" w:rsidRP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 xml:space="preserve"> się w strukturze Urzędu Gminy Suchy Las,</w:t>
      </w:r>
    </w:p>
    <w:p w14:paraId="0AB0FB2D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Wolontariuszach</w:t>
      </w:r>
      <w:r w:rsidRPr="00B41FC8">
        <w:rPr>
          <w:rFonts w:ascii="Times New Roman" w:hAnsi="Times New Roman" w:cs="Times New Roman"/>
          <w:sz w:val="24"/>
          <w:szCs w:val="24"/>
        </w:rPr>
        <w:t xml:space="preserve">, należy przez to rozumieć osoby, z którymi gmina Suchy Las zawarła porozumienie o wolontariacie, na podstawie ustawy z dnia 24 kwietnia 2003 r.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o działalności pożytku publicznego i o wolontariacie,</w:t>
      </w:r>
    </w:p>
    <w:p w14:paraId="42A0B4D4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zwierzętach bezdomnych</w:t>
      </w:r>
      <w:r w:rsidRPr="00B41FC8">
        <w:rPr>
          <w:rFonts w:ascii="Times New Roman" w:hAnsi="Times New Roman" w:cs="Times New Roman"/>
          <w:sz w:val="24"/>
          <w:szCs w:val="24"/>
        </w:rPr>
        <w:t>, należy przez to rozumieć zwierzęta domowe lub gospodarskie, które uciekły, zabłąkały się lub zostały porzucone przez człowieka, a nie ma możliwości ustalenia ich właściciela lub innej osoby, pod której opieką trwale dotąd pozostawały,</w:t>
      </w:r>
    </w:p>
    <w:p w14:paraId="2A460DCC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zwierzętach domowych</w:t>
      </w:r>
      <w:r w:rsidRPr="00B41FC8">
        <w:rPr>
          <w:rFonts w:ascii="Times New Roman" w:hAnsi="Times New Roman" w:cs="Times New Roman"/>
          <w:sz w:val="24"/>
          <w:szCs w:val="24"/>
        </w:rPr>
        <w:t>, należy przez to rozumieć zwierzęta tradycyjnie przebywające wraz</w:t>
      </w:r>
      <w:r w:rsidR="00B41FC8" w:rsidRP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z człowiekiem w jego domu lub odpowiednim pomieszczeniu, utrzymywane przez człowieka w charakterze jego towarzysza,</w:t>
      </w:r>
    </w:p>
    <w:p w14:paraId="5C8C0A59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zwierzętach gospodarskich</w:t>
      </w:r>
      <w:r w:rsidRPr="00B41FC8">
        <w:rPr>
          <w:rFonts w:ascii="Times New Roman" w:hAnsi="Times New Roman" w:cs="Times New Roman"/>
          <w:sz w:val="24"/>
          <w:szCs w:val="24"/>
        </w:rPr>
        <w:t>, należy przez to rozumieć:</w:t>
      </w:r>
    </w:p>
    <w:p w14:paraId="0375DDDD" w14:textId="77777777" w:rsidR="00ED30B6" w:rsidRPr="00B41FC8" w:rsidRDefault="00ED30B6" w:rsidP="00B41F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koniowate - zwierzęta gatunków: koń i osioł,</w:t>
      </w:r>
    </w:p>
    <w:p w14:paraId="5BCD1F7B" w14:textId="77777777" w:rsidR="00ED30B6" w:rsidRPr="00B41FC8" w:rsidRDefault="00ED30B6" w:rsidP="00B41F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bydło - zwierzęta gatunków: bydło domowe i bawoły,</w:t>
      </w:r>
    </w:p>
    <w:p w14:paraId="673D945D" w14:textId="77777777" w:rsidR="00ED30B6" w:rsidRPr="00B41FC8" w:rsidRDefault="00ED30B6" w:rsidP="00B41F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 xml:space="preserve">jeleniowate - zwierzęta z gatunków: jeleń szlachetny, jeleń sika i daniel, utrzymywane </w:t>
      </w:r>
      <w:r w:rsidR="00B41FC8" w:rsidRP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w warunkach fermowych w ce</w:t>
      </w:r>
      <w:r w:rsidR="00D477FB" w:rsidRPr="00B41FC8">
        <w:rPr>
          <w:rFonts w:ascii="Times New Roman" w:hAnsi="Times New Roman" w:cs="Times New Roman"/>
          <w:sz w:val="24"/>
          <w:szCs w:val="24"/>
        </w:rPr>
        <w:t>l</w:t>
      </w:r>
      <w:r w:rsidRPr="00B41FC8">
        <w:rPr>
          <w:rFonts w:ascii="Times New Roman" w:hAnsi="Times New Roman" w:cs="Times New Roman"/>
          <w:sz w:val="24"/>
          <w:szCs w:val="24"/>
        </w:rPr>
        <w:t xml:space="preserve">u pozyskania mięsa łub skór, jeżeli pochodzą z chowu </w:t>
      </w:r>
      <w:r w:rsidR="00B41FC8" w:rsidRP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 xml:space="preserve">lub hodowli zamkniętej, o których mowa w przepisach prawa łowieckiego, albo chowu </w:t>
      </w:r>
      <w:r w:rsidR="00B41FC8" w:rsidRPr="00B41FC8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lub hodowli fermowej,</w:t>
      </w:r>
    </w:p>
    <w:p w14:paraId="40719617" w14:textId="77777777" w:rsidR="00ED30B6" w:rsidRPr="00B41FC8" w:rsidRDefault="00ED30B6" w:rsidP="00B41F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drób,</w:t>
      </w:r>
    </w:p>
    <w:p w14:paraId="6097D62E" w14:textId="77777777" w:rsidR="00ED30B6" w:rsidRPr="00B41FC8" w:rsidRDefault="00ED30B6" w:rsidP="00B41F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świnie,</w:t>
      </w:r>
    </w:p>
    <w:p w14:paraId="3C009D25" w14:textId="77777777" w:rsidR="00ED30B6" w:rsidRPr="00B41FC8" w:rsidRDefault="00ED30B6" w:rsidP="00B41F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lastRenderedPageBreak/>
        <w:t>owce,</w:t>
      </w:r>
    </w:p>
    <w:p w14:paraId="7E9966A2" w14:textId="77777777" w:rsidR="00ED30B6" w:rsidRPr="00B41FC8" w:rsidRDefault="00ED30B6" w:rsidP="00B41F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kozy,</w:t>
      </w:r>
    </w:p>
    <w:p w14:paraId="5E035F05" w14:textId="77777777" w:rsidR="00ED30B6" w:rsidRPr="00B41FC8" w:rsidRDefault="00ED30B6" w:rsidP="00B41F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pszczołę miodną,</w:t>
      </w:r>
    </w:p>
    <w:p w14:paraId="42611A8F" w14:textId="77777777" w:rsidR="00ED30B6" w:rsidRPr="00B41FC8" w:rsidRDefault="00ED30B6" w:rsidP="00B41F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zwierzęta futerkowe, </w:t>
      </w:r>
    </w:p>
    <w:p w14:paraId="2244AE54" w14:textId="77777777" w:rsidR="00B41FC8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kotach wolno żyjących</w:t>
      </w:r>
      <w:r w:rsidRPr="00B41FC8">
        <w:rPr>
          <w:rFonts w:ascii="Times New Roman" w:hAnsi="Times New Roman" w:cs="Times New Roman"/>
          <w:sz w:val="24"/>
          <w:szCs w:val="24"/>
        </w:rPr>
        <w:t xml:space="preserve">, należy przez to rozumieć koty urodzone lub żyjące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na wolności</w:t>
      </w:r>
      <w:r w:rsidR="00B41FC8" w:rsidRPr="00B41FC8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 xml:space="preserve">(żyjące w otoczeniu człowieka w stanie dzikim), </w:t>
      </w:r>
    </w:p>
    <w:p w14:paraId="3FE07FD8" w14:textId="77777777" w:rsidR="00ED30B6" w:rsidRPr="00B41FC8" w:rsidRDefault="00ED30B6" w:rsidP="00B41F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Programie</w:t>
      </w:r>
      <w:r w:rsidRPr="00B41FC8">
        <w:rPr>
          <w:rFonts w:ascii="Times New Roman" w:hAnsi="Times New Roman" w:cs="Times New Roman"/>
          <w:sz w:val="24"/>
          <w:szCs w:val="24"/>
        </w:rPr>
        <w:t>, należy przez to rozumieć Program opieki nad zwierzętami bezdomnymi oraz zapobiegania bezdomności zwierząt na terenie gminy Suchy Las w 20</w:t>
      </w:r>
      <w:r w:rsidR="00B41FC8" w:rsidRPr="00B41FC8">
        <w:rPr>
          <w:rFonts w:ascii="Times New Roman" w:hAnsi="Times New Roman" w:cs="Times New Roman"/>
          <w:sz w:val="24"/>
          <w:szCs w:val="24"/>
        </w:rPr>
        <w:t>20</w:t>
      </w:r>
      <w:r w:rsidRPr="00B41FC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2954535" w14:textId="77777777" w:rsidR="00B41FC8" w:rsidRPr="00B41FC8" w:rsidRDefault="00B41FC8" w:rsidP="00B41F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CBD85" w14:textId="77777777" w:rsidR="00ED30B6" w:rsidRPr="00B41FC8" w:rsidRDefault="00ED30B6" w:rsidP="00B41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41FC8" w:rsidRPr="00B41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594F8B28" w14:textId="77777777" w:rsidR="00ED30B6" w:rsidRPr="00B41FC8" w:rsidRDefault="00ED30B6" w:rsidP="00B41FC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Koordynatorem Programu jest Wójt gminy Suchy Las, za pośrednictwem Referatu Ochrony</w:t>
      </w:r>
      <w:r w:rsidR="00B41FC8" w:rsidRPr="00B41FC8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Środowiska.</w:t>
      </w:r>
    </w:p>
    <w:p w14:paraId="5B9A5053" w14:textId="77777777" w:rsidR="00ED30B6" w:rsidRPr="00B41FC8" w:rsidRDefault="00ED30B6" w:rsidP="00B41FC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Realizatorami Programu są:</w:t>
      </w:r>
    </w:p>
    <w:p w14:paraId="4A087557" w14:textId="77777777" w:rsidR="00ED30B6" w:rsidRPr="00B41FC8" w:rsidRDefault="00ED30B6" w:rsidP="00B41F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na poziomie gminy Suchy Las - Wójt gminy Suchy Las, za pośrednictwem Referatu Ochrony Środowiska oraz Straży Gminnej,</w:t>
      </w:r>
    </w:p>
    <w:p w14:paraId="418A67BE" w14:textId="77777777" w:rsidR="00ED30B6" w:rsidRPr="00B41FC8" w:rsidRDefault="00ED30B6" w:rsidP="00B41F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Schronisko.</w:t>
      </w:r>
    </w:p>
    <w:p w14:paraId="75BAB565" w14:textId="77777777" w:rsidR="00B41FC8" w:rsidRPr="00B41FC8" w:rsidRDefault="00ED30B6" w:rsidP="00B41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Cel i zadania Programu</w:t>
      </w:r>
    </w:p>
    <w:p w14:paraId="16CDC793" w14:textId="77777777" w:rsidR="00ED30B6" w:rsidRPr="00B41FC8" w:rsidRDefault="00ED30B6" w:rsidP="00B41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41FC8" w:rsidRPr="00B41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F6E0AD2" w14:textId="77777777" w:rsidR="00ED30B6" w:rsidRPr="00B41FC8" w:rsidRDefault="00ED30B6" w:rsidP="00B41FC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Celem Programu jest opieka nad zwierzętami bezdomnymi oraz zapobieganie bezdomności zwierząt na terenie gminy Suchy Las.</w:t>
      </w:r>
    </w:p>
    <w:p w14:paraId="6BA211DF" w14:textId="77777777" w:rsidR="00ED30B6" w:rsidRPr="00B41FC8" w:rsidRDefault="00ED30B6" w:rsidP="00B41FC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Zadania priorytetowe Programu to:</w:t>
      </w:r>
    </w:p>
    <w:p w14:paraId="43949451" w14:textId="77777777" w:rsidR="00ED30B6" w:rsidRPr="00B41FC8" w:rsidRDefault="00ED30B6" w:rsidP="00B41F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zapewnienie bezdomnym zwierzętom miejsca w schronisku dla zwierząt,</w:t>
      </w:r>
    </w:p>
    <w:p w14:paraId="360ACE74" w14:textId="77777777" w:rsidR="00ED30B6" w:rsidRPr="00B41FC8" w:rsidRDefault="00ED30B6" w:rsidP="00B41F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opieka nad wolno żyjącymi kotami, w tym ich dokarmianie,</w:t>
      </w:r>
    </w:p>
    <w:p w14:paraId="579F089D" w14:textId="77777777" w:rsidR="00ED30B6" w:rsidRPr="00B41FC8" w:rsidRDefault="00ED30B6" w:rsidP="00B41F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odławianie bezdomnych zwierząt,</w:t>
      </w:r>
    </w:p>
    <w:p w14:paraId="0B1A4C06" w14:textId="77777777" w:rsidR="00ED30B6" w:rsidRPr="00B41FC8" w:rsidRDefault="00ED30B6" w:rsidP="00B41F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obligatoryjna sterylizacja albo kastracja zwierząt w schroniskach dla zwierząt;</w:t>
      </w:r>
    </w:p>
    <w:p w14:paraId="0AE3459E" w14:textId="77777777" w:rsidR="00ED30B6" w:rsidRPr="00B41FC8" w:rsidRDefault="00ED30B6" w:rsidP="00B41F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poszukiwanie właścicieli dla bezdomnych zwierząt,</w:t>
      </w:r>
    </w:p>
    <w:p w14:paraId="4BF28428" w14:textId="77777777" w:rsidR="00ED30B6" w:rsidRPr="00B41FC8" w:rsidRDefault="00ED30B6" w:rsidP="00B41F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usypianie ślepych miotów,</w:t>
      </w:r>
    </w:p>
    <w:p w14:paraId="31C4D07E" w14:textId="77777777" w:rsidR="00ED30B6" w:rsidRPr="00B41FC8" w:rsidRDefault="00ED30B6" w:rsidP="00B41F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wskazanie gospodarstwa rolnego w celu zapewnienia miejsca dla zwierząt</w:t>
      </w:r>
      <w:r w:rsidR="00EB5D53">
        <w:rPr>
          <w:rFonts w:ascii="Times New Roman" w:hAnsi="Times New Roman" w:cs="Times New Roman"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sz w:val="24"/>
          <w:szCs w:val="24"/>
        </w:rPr>
        <w:t>gospodarskich,</w:t>
      </w:r>
    </w:p>
    <w:p w14:paraId="667F4312" w14:textId="77777777" w:rsidR="00ED30B6" w:rsidRPr="00B41FC8" w:rsidRDefault="00ED30B6" w:rsidP="00B41F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 xml:space="preserve">zapewnienie całodobowej opieki weterynaryjnej w przypadkach zdarzeń drogowych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B41FC8">
        <w:rPr>
          <w:rFonts w:ascii="Times New Roman" w:hAnsi="Times New Roman" w:cs="Times New Roman"/>
          <w:sz w:val="24"/>
          <w:szCs w:val="24"/>
        </w:rPr>
        <w:t>z udziałem zwierząt,</w:t>
      </w:r>
    </w:p>
    <w:p w14:paraId="3B3CE673" w14:textId="77777777" w:rsidR="00506651" w:rsidRDefault="00ED30B6" w:rsidP="00B41F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elektroniczne znakowanie (czipowanie) zwierząt, w szczególności psów.</w:t>
      </w:r>
    </w:p>
    <w:p w14:paraId="2A61AC9C" w14:textId="77777777" w:rsidR="00B01547" w:rsidRPr="00B01547" w:rsidRDefault="00B01547" w:rsidP="00B01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7A68E" w14:textId="77777777" w:rsidR="00B41FC8" w:rsidRPr="00B41FC8" w:rsidRDefault="00ED30B6" w:rsidP="00B41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Opieka nad zwierzętami</w:t>
      </w:r>
    </w:p>
    <w:p w14:paraId="0C2D4CD0" w14:textId="77777777" w:rsidR="00ED30B6" w:rsidRPr="00B41FC8" w:rsidRDefault="00ED30B6" w:rsidP="00B41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FC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41FC8" w:rsidRPr="00B41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FC8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40E87605" w14:textId="77777777" w:rsidR="00ED30B6" w:rsidRDefault="00ED30B6" w:rsidP="00B41FC8">
      <w:pPr>
        <w:jc w:val="both"/>
        <w:rPr>
          <w:rFonts w:ascii="Times New Roman" w:hAnsi="Times New Roman" w:cs="Times New Roman"/>
          <w:sz w:val="24"/>
          <w:szCs w:val="24"/>
        </w:rPr>
      </w:pPr>
      <w:r w:rsidRPr="00B41FC8">
        <w:rPr>
          <w:rFonts w:ascii="Times New Roman" w:hAnsi="Times New Roman" w:cs="Times New Roman"/>
          <w:sz w:val="24"/>
          <w:szCs w:val="24"/>
        </w:rPr>
        <w:t>Zapewnienie bezdomnym zwierzętom miejsca w schronisku dla zwierząt, Gmina realizuje poprzez powierzenie Schronisku zadania w zakresie zapewnienia opieki bezdomnym zwierzętom.</w:t>
      </w:r>
    </w:p>
    <w:p w14:paraId="31047759" w14:textId="77777777" w:rsidR="00B01547" w:rsidRDefault="00B01547" w:rsidP="00B41F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35E36" w14:textId="77777777" w:rsidR="00B01547" w:rsidRDefault="00B01547" w:rsidP="00B41F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1FF07" w14:textId="77777777" w:rsidR="00B01547" w:rsidRPr="00B41FC8" w:rsidRDefault="00B01547" w:rsidP="00B41F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19F56" w14:textId="77777777" w:rsidR="00ED30B6" w:rsidRPr="00EB5D53" w:rsidRDefault="00ED30B6" w:rsidP="00B41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5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41FC8" w:rsidRPr="00EB5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D53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0D8A8062" w14:textId="77777777" w:rsidR="00ED30B6" w:rsidRPr="00EB5D53" w:rsidRDefault="00ED30B6" w:rsidP="00EB5D53">
      <w:p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Sprawowanie opieki nad kotami wolno żyjącymi, w tym ich dokarmianie Gmina realizuje poprzez:</w:t>
      </w:r>
    </w:p>
    <w:p w14:paraId="156BF6C9" w14:textId="77777777" w:rsidR="00ED30B6" w:rsidRPr="00EB5D53" w:rsidRDefault="00ED30B6" w:rsidP="00EB5D5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zakup i wydawanie karmy wolontariuszom, którzy sprawują opiekę nad kotami wolno żyjącymi,</w:t>
      </w:r>
    </w:p>
    <w:p w14:paraId="69E745EC" w14:textId="77777777" w:rsidR="00ED30B6" w:rsidRDefault="00ED30B6" w:rsidP="00EB5D5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finansowanie leczenia chorych zwierząt, w Przychodni Weterynaryjnej „ANIMAL CENTER", z siedzibą przy, ul. Augusta Emila Fieldorfa 1 / 3 U, 60-461 Poznań, z którą Gmina zawarła umowę. </w:t>
      </w:r>
    </w:p>
    <w:p w14:paraId="687264D2" w14:textId="77777777" w:rsidR="00EB5D53" w:rsidRPr="00EB5D53" w:rsidRDefault="00EB5D53" w:rsidP="00EB5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53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792B052" w14:textId="77777777" w:rsidR="00ED30B6" w:rsidRPr="00EB5D53" w:rsidRDefault="00ED30B6" w:rsidP="00EB5D53">
      <w:p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Zapewnienie opieki bezdomnym zwierzętom z terenu Gminy realizują:</w:t>
      </w:r>
    </w:p>
    <w:p w14:paraId="21830013" w14:textId="77777777" w:rsidR="00ED30B6" w:rsidRPr="00EB5D53" w:rsidRDefault="00ED30B6" w:rsidP="00EB5D5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Schronisko poprzez przyjmowanie zwierząt bezdomnych dostarczanych do Schroniska przez Straż Gminną,</w:t>
      </w:r>
    </w:p>
    <w:p w14:paraId="39A69AEA" w14:textId="77777777" w:rsidR="00ED30B6" w:rsidRPr="00EB5D53" w:rsidRDefault="00ED30B6" w:rsidP="00EB5D5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Referat Ochrony Środowiska, poprzez wskazanie gospodarstwa rolnego, z siedzibą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w Chludowie, przy ul. Obornickiej 52, zapewniającego miejsce dla zwierząt gospodarskich.</w:t>
      </w:r>
    </w:p>
    <w:p w14:paraId="4791DDD2" w14:textId="77777777" w:rsidR="00ED30B6" w:rsidRPr="00EB5D53" w:rsidRDefault="00ED30B6" w:rsidP="00EB5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5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B5D53" w:rsidRPr="00EB5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D53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41F7A0D3" w14:textId="77777777" w:rsidR="00ED30B6" w:rsidRPr="00EB5D53" w:rsidRDefault="00ED30B6" w:rsidP="00EB5D53">
      <w:p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Poszukiwanie nowych właścicieli dla bezdomnych zwierząt realizują:</w:t>
      </w:r>
    </w:p>
    <w:p w14:paraId="53E188D5" w14:textId="77777777" w:rsidR="00ED30B6" w:rsidRPr="00EB5D53" w:rsidRDefault="00ED30B6" w:rsidP="00EB5D5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Schronisko poprzez prowadzenie działań zmierzających do pozyskiwania nowych właścicieli i oddawania do adopcji bezdomnych zwierząt osobom zainteresowanym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i zdolnym zapewnić im należyte warunki bytowania,</w:t>
      </w:r>
    </w:p>
    <w:p w14:paraId="0E4B267A" w14:textId="77777777" w:rsidR="00ED30B6" w:rsidRPr="00EB5D53" w:rsidRDefault="00ED30B6" w:rsidP="00EB5D5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Wolontariusze, z którymi Gmina zawarła porozumienie o wolontariacie,</w:t>
      </w:r>
    </w:p>
    <w:p w14:paraId="740FDAA7" w14:textId="77777777" w:rsidR="00ED30B6" w:rsidRPr="00EB5D53" w:rsidRDefault="00ED30B6" w:rsidP="00EB5D5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Referat Ochrony Środowiska, poprzez prowadzenie działań zmierzających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do pozyskiwania nowych właścicieli, m.in. umieszczanie ogłoszeń o adopcji zwierząt na stronie internetowej Gminy oraz facebooku.</w:t>
      </w:r>
    </w:p>
    <w:p w14:paraId="1F442BAF" w14:textId="77777777" w:rsidR="00EB5D53" w:rsidRPr="00EB5D53" w:rsidRDefault="00ED30B6" w:rsidP="00EB5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53">
        <w:rPr>
          <w:rFonts w:ascii="Times New Roman" w:hAnsi="Times New Roman" w:cs="Times New Roman"/>
          <w:b/>
          <w:bCs/>
          <w:sz w:val="24"/>
          <w:szCs w:val="24"/>
        </w:rPr>
        <w:t>Odławianie bezdomnych zwierząt</w:t>
      </w:r>
    </w:p>
    <w:p w14:paraId="154CAB86" w14:textId="77777777" w:rsidR="00ED30B6" w:rsidRPr="00EB5D53" w:rsidRDefault="00ED30B6" w:rsidP="00EB5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5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B5D53" w:rsidRPr="00EB5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D53">
        <w:rPr>
          <w:rFonts w:ascii="Times New Roman" w:hAnsi="Times New Roman" w:cs="Times New Roman"/>
          <w:b/>
          <w:bCs/>
          <w:sz w:val="24"/>
          <w:szCs w:val="24"/>
        </w:rPr>
        <w:t>8.</w:t>
      </w:r>
    </w:p>
    <w:p w14:paraId="395CEA14" w14:textId="77777777" w:rsidR="00ED30B6" w:rsidRPr="00EB5D53" w:rsidRDefault="00ED30B6" w:rsidP="00EB5D5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Podmiotami uprawnionymi do przeprowadzania wyłapywania bezdomnych psów i innych zwierząt są:</w:t>
      </w:r>
    </w:p>
    <w:p w14:paraId="3C8CD629" w14:textId="77777777" w:rsidR="00ED30B6" w:rsidRPr="00EB5D53" w:rsidRDefault="00ED30B6" w:rsidP="00EB5D5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Straż Gminna poprzez patrole w terenie oraz na otrzymane zgłoszenie od mieszkańców z terenu Gminy. Bezdomne zwierzęta domowe są przewożone do Schroniska,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a w przypadku zwierząt rannych również do zakładów leczniczych, z którymi Gmina podpisała umowę,</w:t>
      </w:r>
    </w:p>
    <w:p w14:paraId="0200B505" w14:textId="77777777" w:rsidR="00ED30B6" w:rsidRPr="00EB5D53" w:rsidRDefault="00ED30B6" w:rsidP="00EB5D5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Wolontariusze, w przypadku kotów wolno żyjących.</w:t>
      </w:r>
    </w:p>
    <w:p w14:paraId="702D3749" w14:textId="77777777" w:rsidR="00ED30B6" w:rsidRPr="00EB5D53" w:rsidRDefault="00ED30B6" w:rsidP="00EB5D5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Psy i inne zwierzęta, pozostawione bez dozoru w miejscach publicznych, traktowane będą jako bezdomne, odławiane i odwożone do Schroniska.</w:t>
      </w:r>
    </w:p>
    <w:p w14:paraId="11AEEDC0" w14:textId="77777777" w:rsidR="00B01547" w:rsidRDefault="00ED30B6" w:rsidP="00B0154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Odławianie bezdomnych psów i innych zwierząt prowadzone będzie w sposób stały, poprzez patrole Straży Gminnej oraz w odniesieniu do pojedynczych zgłoszeń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o błąkających się bez opieki zwierzętach, w szczególności chorych lub powodujących zagrożenie bezpieczeństwa.</w:t>
      </w:r>
    </w:p>
    <w:p w14:paraId="7EE39D76" w14:textId="77777777" w:rsidR="00B01547" w:rsidRPr="00B01547" w:rsidRDefault="00B01547" w:rsidP="00B01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CB957" w14:textId="77777777" w:rsidR="00ED30B6" w:rsidRPr="00EB5D53" w:rsidRDefault="00ED30B6" w:rsidP="00EB5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53">
        <w:rPr>
          <w:rFonts w:ascii="Times New Roman" w:hAnsi="Times New Roman" w:cs="Times New Roman"/>
          <w:b/>
          <w:bCs/>
          <w:sz w:val="24"/>
          <w:szCs w:val="24"/>
        </w:rPr>
        <w:t>Ograniczenie populacji zwierząt bezdomnych i kotów wolno żyjących</w:t>
      </w:r>
    </w:p>
    <w:p w14:paraId="51FF3A03" w14:textId="77777777" w:rsidR="00ED30B6" w:rsidRPr="00EB5D53" w:rsidRDefault="00ED30B6" w:rsidP="00EB5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5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B5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D53"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47616539" w14:textId="77777777" w:rsidR="00ED30B6" w:rsidRPr="00EB5D53" w:rsidRDefault="00ED30B6" w:rsidP="00EB5D5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Ograniczanie populacji bezdomnych zwierząt poprzez sterylizację i kastrację zwierząt domowych, w szczególności psów i kotów, realizują:</w:t>
      </w:r>
    </w:p>
    <w:p w14:paraId="7E751744" w14:textId="77777777" w:rsidR="00ED30B6" w:rsidRPr="00EB5D53" w:rsidRDefault="00ED30B6" w:rsidP="00EB5D5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Schronisko, poprzez obligatoryjne przeprowadzanie zabiegów sterylizacji i kastracji zwierząt przyjętych do Schroniska, z wyjątkiem zwierząt u których istnieją przeciwwskazania do wykonania tych zabiegów, z uwagi na stan zdrowia i/lub wiek,</w:t>
      </w:r>
    </w:p>
    <w:p w14:paraId="6D0A8A8E" w14:textId="77777777" w:rsidR="00ED30B6" w:rsidRPr="00EB5D53" w:rsidRDefault="00ED30B6" w:rsidP="00EB5D5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Referat Ochrony Środowiska, poprzez prowadzenie akcji zachęcającej właścicieli psów i kotów do wykonywania zabiegów sterylizacji i kastracji oraz dofinansowywanie tych zabiegów w wysokości 50% poniesionych kosztów. Z dofinansowania mogą skorzystać tylko mieszkańcy Gminy, w ilości maksymalnie 2 zwierząt rocznie. Dofinansowaniu podlegają tylko i wyłącznie zabiegi wykonane w :</w:t>
      </w:r>
    </w:p>
    <w:p w14:paraId="4872575B" w14:textId="77777777" w:rsidR="00ED30B6" w:rsidRPr="00EB5D53" w:rsidRDefault="00ED30B6" w:rsidP="00EB5D5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Sucholeskim Gabinecie Weterynaryjnym lek. wet. Piotra Jóźwiaka, z siedzibą przy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pl. Nowy Rynek 5, w Suchym Lesie,</w:t>
      </w:r>
    </w:p>
    <w:p w14:paraId="658E1BF1" w14:textId="77777777" w:rsidR="00ED30B6" w:rsidRPr="00EB5D53" w:rsidRDefault="00ED30B6" w:rsidP="00EB5D5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Gabinecie Weterynaryjnym lek. wet. Przemysława Racewicza, z siedzibą przy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ul. Poziomkowej 19, w Suchym Lesie.</w:t>
      </w:r>
    </w:p>
    <w:p w14:paraId="17D2DD3F" w14:textId="77777777" w:rsidR="00ED30B6" w:rsidRPr="00EB5D53" w:rsidRDefault="00ED30B6" w:rsidP="00EB5D5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Dofinansowanie kosztów sterylizacji i kastracji psów przysługuje osobom, które oznakowały elektronicznie psa oraz poddały go szczepieniu przeciwko wściekliźnie.</w:t>
      </w:r>
    </w:p>
    <w:p w14:paraId="0F7E748F" w14:textId="77777777" w:rsidR="00ED30B6" w:rsidRPr="00EB5D53" w:rsidRDefault="00ED30B6" w:rsidP="00EB5D5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W celu ograniczenia populacji zwierząt bezdomnych Gmina finansuje również zabiegi elektronicznego znakowania (czipowania) psów oraz kotów. Finansowane są tylko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i wyłącznie zabiegi wykonane w gabinetach weterynaryjnych, z którymi Gmina zawarła umowę, tj. w:</w:t>
      </w:r>
    </w:p>
    <w:p w14:paraId="014A4E0C" w14:textId="77777777" w:rsidR="00ED30B6" w:rsidRPr="00EB5D53" w:rsidRDefault="00ED30B6" w:rsidP="00EB5D5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Sucholeskim Gabinecie Weterynaryjnym lek. wet. Piotra Jóźwiaka, z siedzibą przy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pl. Nowy Rynek 5, w Suchym Lesie,</w:t>
      </w:r>
    </w:p>
    <w:p w14:paraId="1AA0C966" w14:textId="77777777" w:rsidR="00EB5D53" w:rsidRPr="00EB5D53" w:rsidRDefault="00ED30B6" w:rsidP="00EB5D5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Gabinecie Weterynaryjnym lek. wet. Przemysława Racewicza, z siedzibą przy </w:t>
      </w:r>
      <w:r w:rsidR="00EB5D53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ul. Poziomkowej 19, w Suchym Lesie.</w:t>
      </w:r>
    </w:p>
    <w:p w14:paraId="255B19E3" w14:textId="77777777" w:rsidR="00ED30B6" w:rsidRPr="00EB5D53" w:rsidRDefault="00ED30B6" w:rsidP="00EB5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5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B5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D53">
        <w:rPr>
          <w:rFonts w:ascii="Times New Roman" w:hAnsi="Times New Roman" w:cs="Times New Roman"/>
          <w:b/>
          <w:bCs/>
          <w:sz w:val="24"/>
          <w:szCs w:val="24"/>
        </w:rPr>
        <w:t>10.</w:t>
      </w:r>
    </w:p>
    <w:p w14:paraId="32FCD18D" w14:textId="77777777" w:rsidR="00ED30B6" w:rsidRPr="00EB5D53" w:rsidRDefault="00ED30B6" w:rsidP="00EB5D53">
      <w:p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Usypianie ślepych miotów zwierząt, zgodnie z art. 1 la ust. 2 pkt 6 ustawy o ochronie zwierząt</w:t>
      </w:r>
      <w:r w:rsidR="00EB5D53">
        <w:rPr>
          <w:rFonts w:ascii="Times New Roman" w:hAnsi="Times New Roman" w:cs="Times New Roman"/>
          <w:sz w:val="24"/>
          <w:szCs w:val="24"/>
        </w:rPr>
        <w:t xml:space="preserve"> </w:t>
      </w:r>
      <w:r w:rsidRPr="00EB5D53">
        <w:rPr>
          <w:rFonts w:ascii="Times New Roman" w:hAnsi="Times New Roman" w:cs="Times New Roman"/>
          <w:sz w:val="24"/>
          <w:szCs w:val="24"/>
        </w:rPr>
        <w:t>z dnia 21 sierpnia 1997 r. realizują:</w:t>
      </w:r>
    </w:p>
    <w:p w14:paraId="27FFD345" w14:textId="77777777" w:rsidR="00ED30B6" w:rsidRPr="00EB5D53" w:rsidRDefault="00ED30B6" w:rsidP="00EB5D5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Schronisko, poprzez dokonywanie przez lekarza weterynarii zabiegów usypiania ślepych miotów,</w:t>
      </w:r>
    </w:p>
    <w:p w14:paraId="1C58D360" w14:textId="77777777" w:rsidR="00ED30B6" w:rsidRPr="00EB5D53" w:rsidRDefault="00ED30B6" w:rsidP="00EB5D5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Referat Ochrony Środowiska, poprzez finansowanie usypiania ślepych miotów zwierząt, w szczególności psów i kotów, których właściciele zamieszkują na terenie Gminy, na poniższych zasadach:</w:t>
      </w:r>
    </w:p>
    <w:p w14:paraId="16B1C8C8" w14:textId="77777777" w:rsidR="00ED30B6" w:rsidRPr="00F5017D" w:rsidRDefault="00ED30B6" w:rsidP="00F5017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17D">
        <w:rPr>
          <w:rFonts w:ascii="Times New Roman" w:hAnsi="Times New Roman" w:cs="Times New Roman"/>
          <w:sz w:val="24"/>
          <w:szCs w:val="24"/>
        </w:rPr>
        <w:t xml:space="preserve">zawarcie przez Gminę umowy na dokonywanie zabiegów usypiania ślepych miotów </w:t>
      </w:r>
      <w:r w:rsidR="00F5017D">
        <w:rPr>
          <w:rFonts w:ascii="Times New Roman" w:hAnsi="Times New Roman" w:cs="Times New Roman"/>
          <w:sz w:val="24"/>
          <w:szCs w:val="24"/>
        </w:rPr>
        <w:br/>
      </w:r>
      <w:r w:rsidRPr="00F5017D">
        <w:rPr>
          <w:rFonts w:ascii="Times New Roman" w:hAnsi="Times New Roman" w:cs="Times New Roman"/>
          <w:sz w:val="24"/>
          <w:szCs w:val="24"/>
        </w:rPr>
        <w:t xml:space="preserve">z Sucholeskim Gabinetem Weterynaryjnym lek. wet. Piotrem Jóźwiakiem oraz </w:t>
      </w:r>
      <w:r w:rsidR="00F5017D">
        <w:rPr>
          <w:rFonts w:ascii="Times New Roman" w:hAnsi="Times New Roman" w:cs="Times New Roman"/>
          <w:sz w:val="24"/>
          <w:szCs w:val="24"/>
        </w:rPr>
        <w:br/>
      </w:r>
      <w:r w:rsidRPr="00F5017D">
        <w:rPr>
          <w:rFonts w:ascii="Times New Roman" w:hAnsi="Times New Roman" w:cs="Times New Roman"/>
          <w:sz w:val="24"/>
          <w:szCs w:val="24"/>
        </w:rPr>
        <w:t>z Gabinetem Weterynaryjnym lek. wet. Przemysławem Racewiczem,</w:t>
      </w:r>
    </w:p>
    <w:p w14:paraId="3D7053A5" w14:textId="77777777" w:rsidR="00ED30B6" w:rsidRPr="00F5017D" w:rsidRDefault="00ED30B6" w:rsidP="00F5017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17D">
        <w:rPr>
          <w:rFonts w:ascii="Times New Roman" w:hAnsi="Times New Roman" w:cs="Times New Roman"/>
          <w:sz w:val="24"/>
          <w:szCs w:val="24"/>
        </w:rPr>
        <w:t xml:space="preserve">właściciel, w celu wykonania zabiegu uśpienia ślepego miotu składa oświadczenie, </w:t>
      </w:r>
      <w:r w:rsidR="00F5017D">
        <w:rPr>
          <w:rFonts w:ascii="Times New Roman" w:hAnsi="Times New Roman" w:cs="Times New Roman"/>
          <w:sz w:val="24"/>
          <w:szCs w:val="24"/>
        </w:rPr>
        <w:br/>
      </w:r>
      <w:r w:rsidRPr="00F5017D">
        <w:rPr>
          <w:rFonts w:ascii="Times New Roman" w:hAnsi="Times New Roman" w:cs="Times New Roman"/>
          <w:sz w:val="24"/>
          <w:szCs w:val="24"/>
        </w:rPr>
        <w:t>że podda sukę/kotkę zabiegowi sterylizacji oraz elektronicznemu oznakowaniu (czipowaniu) jeśli takiego nie posiada, a także wyraża zgodę na przetwarzanie swoich danych osobowych dla potrzeb wynikających z realizacji Programu,</w:t>
      </w:r>
    </w:p>
    <w:p w14:paraId="1945BEDE" w14:textId="77777777" w:rsidR="00ED30B6" w:rsidRPr="00F5017D" w:rsidRDefault="00ED30B6" w:rsidP="00F5017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17D">
        <w:rPr>
          <w:rFonts w:ascii="Times New Roman" w:hAnsi="Times New Roman" w:cs="Times New Roman"/>
          <w:sz w:val="24"/>
          <w:szCs w:val="24"/>
        </w:rPr>
        <w:lastRenderedPageBreak/>
        <w:t>Gmina dokonuje zapłaty kosztów zabiegu bezpośrednio na konto Gabinetów Weterynaryjnych, o których mowa w § 10 pkt b, zgodnie z warunkami zawartej z nimi umowy, na podstawie dokumentów zawierających fakturę/rachunek wystawiony przez zakład leczniczy dla zwierząt oraz ww. oświadczenie o poddaniu suki/kotki zabiegowi sterylizacji.</w:t>
      </w:r>
    </w:p>
    <w:p w14:paraId="23B8053F" w14:textId="77777777" w:rsidR="00ED30B6" w:rsidRPr="00F5017D" w:rsidRDefault="00ED30B6" w:rsidP="00F50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17D">
        <w:rPr>
          <w:rFonts w:ascii="Times New Roman" w:hAnsi="Times New Roman" w:cs="Times New Roman"/>
          <w:b/>
          <w:bCs/>
          <w:sz w:val="24"/>
          <w:szCs w:val="24"/>
        </w:rPr>
        <w:t>Opieka weterynaryjna w przypadku zdarzeń drogowych z udziałem zwierząt</w:t>
      </w:r>
    </w:p>
    <w:p w14:paraId="65ADF702" w14:textId="77777777" w:rsidR="00ED30B6" w:rsidRPr="00F5017D" w:rsidRDefault="00ED30B6" w:rsidP="00F50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17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5017D" w:rsidRPr="00F50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17D">
        <w:rPr>
          <w:rFonts w:ascii="Times New Roman" w:hAnsi="Times New Roman" w:cs="Times New Roman"/>
          <w:b/>
          <w:bCs/>
          <w:sz w:val="24"/>
          <w:szCs w:val="24"/>
        </w:rPr>
        <w:t>11.</w:t>
      </w:r>
    </w:p>
    <w:p w14:paraId="5DE9FF9C" w14:textId="77777777" w:rsidR="00ED30B6" w:rsidRPr="00EB5D53" w:rsidRDefault="00ED30B6" w:rsidP="00F5017D">
      <w:p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</w:t>
      </w:r>
      <w:r w:rsidR="00F5017D">
        <w:rPr>
          <w:rFonts w:ascii="Times New Roman" w:hAnsi="Times New Roman" w:cs="Times New Roman"/>
          <w:sz w:val="24"/>
          <w:szCs w:val="24"/>
        </w:rPr>
        <w:t xml:space="preserve"> </w:t>
      </w:r>
      <w:r w:rsidR="00F5017D">
        <w:rPr>
          <w:rFonts w:ascii="Times New Roman" w:hAnsi="Times New Roman" w:cs="Times New Roman"/>
          <w:sz w:val="24"/>
          <w:szCs w:val="24"/>
        </w:rPr>
        <w:br/>
      </w:r>
      <w:r w:rsidRPr="00EB5D53">
        <w:rPr>
          <w:rFonts w:ascii="Times New Roman" w:hAnsi="Times New Roman" w:cs="Times New Roman"/>
          <w:sz w:val="24"/>
          <w:szCs w:val="24"/>
        </w:rPr>
        <w:t>z udziałem zwierząt realizują:</w:t>
      </w:r>
    </w:p>
    <w:p w14:paraId="74FFF57C" w14:textId="77777777" w:rsidR="00ED30B6" w:rsidRPr="00F5017D" w:rsidRDefault="00ED30B6" w:rsidP="00F5017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17D">
        <w:rPr>
          <w:rFonts w:ascii="Times New Roman" w:hAnsi="Times New Roman" w:cs="Times New Roman"/>
          <w:sz w:val="24"/>
          <w:szCs w:val="24"/>
        </w:rPr>
        <w:t>Schronisko, poprzez zapewnienie dyżuru lekarza weterynarii w Schronisku,</w:t>
      </w:r>
    </w:p>
    <w:p w14:paraId="1A7992E1" w14:textId="77777777" w:rsidR="00ED30B6" w:rsidRPr="00F5017D" w:rsidRDefault="00ED30B6" w:rsidP="00F5017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17D">
        <w:rPr>
          <w:rFonts w:ascii="Times New Roman" w:hAnsi="Times New Roman" w:cs="Times New Roman"/>
          <w:sz w:val="24"/>
          <w:szCs w:val="24"/>
        </w:rPr>
        <w:t>Referat Ochrony środowiska, poprzez zawarcie umowy z Sucholeskim Gabinetem Weterynaryjnym lek. wet. Piotrem Jóźwiakiem w zakresie opieki weterynaryjnej, udzielanej zwierzętom bezdomnym i kotom wolno żyjącym z terenu Gminy. </w:t>
      </w:r>
    </w:p>
    <w:p w14:paraId="45048CE4" w14:textId="77777777" w:rsidR="00F5017D" w:rsidRPr="00F5017D" w:rsidRDefault="00ED30B6" w:rsidP="00F50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17D">
        <w:rPr>
          <w:rFonts w:ascii="Times New Roman" w:hAnsi="Times New Roman" w:cs="Times New Roman"/>
          <w:b/>
          <w:bCs/>
          <w:sz w:val="24"/>
          <w:szCs w:val="24"/>
        </w:rPr>
        <w:t>Finansowanie Programu</w:t>
      </w:r>
    </w:p>
    <w:p w14:paraId="5A9DE7C9" w14:textId="77777777" w:rsidR="00ED30B6" w:rsidRPr="00F5017D" w:rsidRDefault="00ED30B6" w:rsidP="00F50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17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5017D" w:rsidRPr="00F50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17D">
        <w:rPr>
          <w:rFonts w:ascii="Times New Roman" w:hAnsi="Times New Roman" w:cs="Times New Roman"/>
          <w:b/>
          <w:bCs/>
          <w:sz w:val="24"/>
          <w:szCs w:val="24"/>
        </w:rPr>
        <w:t>12.</w:t>
      </w:r>
    </w:p>
    <w:p w14:paraId="76D1E581" w14:textId="77777777" w:rsidR="00ED30B6" w:rsidRPr="00EB5D53" w:rsidRDefault="00ED30B6" w:rsidP="00F5017D">
      <w:p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 xml:space="preserve">Środki finansowe na realizację zadań wynikających z Programu zabezpieczone są w budżecie Gminy, według tabeli stanowiącej załącznik nr </w:t>
      </w:r>
      <w:r w:rsidR="00451C77">
        <w:rPr>
          <w:rFonts w:ascii="Times New Roman" w:hAnsi="Times New Roman" w:cs="Times New Roman"/>
          <w:sz w:val="24"/>
          <w:szCs w:val="24"/>
        </w:rPr>
        <w:t>2</w:t>
      </w:r>
      <w:r w:rsidRPr="00EB5D53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14:paraId="6D5E7DBF" w14:textId="77777777" w:rsidR="00ED30B6" w:rsidRPr="00F5017D" w:rsidRDefault="00ED30B6" w:rsidP="00F50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17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5017D" w:rsidRPr="00F50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17D">
        <w:rPr>
          <w:rFonts w:ascii="Times New Roman" w:hAnsi="Times New Roman" w:cs="Times New Roman"/>
          <w:b/>
          <w:bCs/>
          <w:sz w:val="24"/>
          <w:szCs w:val="24"/>
        </w:rPr>
        <w:t>13.</w:t>
      </w:r>
    </w:p>
    <w:p w14:paraId="5D0AFA34" w14:textId="77777777" w:rsidR="00114F68" w:rsidRDefault="00ED30B6" w:rsidP="00F5017D">
      <w:pPr>
        <w:jc w:val="both"/>
        <w:rPr>
          <w:rFonts w:ascii="Times New Roman" w:hAnsi="Times New Roman" w:cs="Times New Roman"/>
          <w:sz w:val="24"/>
          <w:szCs w:val="24"/>
        </w:rPr>
      </w:pPr>
      <w:r w:rsidRPr="00EB5D53">
        <w:rPr>
          <w:rFonts w:ascii="Times New Roman" w:hAnsi="Times New Roman" w:cs="Times New Roman"/>
          <w:sz w:val="24"/>
          <w:szCs w:val="24"/>
        </w:rPr>
        <w:t>Środki finansowe wydatkowane będą poprzez zlecanie zadań publicznych.</w:t>
      </w:r>
    </w:p>
    <w:p w14:paraId="092D7370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23B4C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9A182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5DC55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27622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AB43D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189B8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CFE23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E3139" w14:textId="77777777" w:rsidR="00451C77" w:rsidRDefault="00451C77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32D81" w14:textId="77777777" w:rsidR="00451C77" w:rsidRDefault="00451C77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56084" w14:textId="77777777" w:rsidR="00451C77" w:rsidRDefault="00451C77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479B3" w14:textId="77777777" w:rsidR="00451C77" w:rsidRDefault="00451C77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DA863" w14:textId="77777777" w:rsidR="00451C77" w:rsidRDefault="00451C77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1A812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986AA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01694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EF81D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17442" w14:textId="77777777" w:rsidR="00942A58" w:rsidRPr="00B41FC8" w:rsidRDefault="00942A58" w:rsidP="00942A58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41FC8">
        <w:rPr>
          <w:rFonts w:ascii="Times New Roman" w:hAnsi="Times New Roman" w:cs="Times New Roman"/>
          <w:i/>
          <w:iCs/>
          <w:sz w:val="24"/>
          <w:szCs w:val="24"/>
        </w:rPr>
        <w:t>Załącznik nr I</w:t>
      </w:r>
      <w:r w:rsidR="00451C77">
        <w:rPr>
          <w:rFonts w:ascii="Times New Roman" w:hAnsi="Times New Roman" w:cs="Times New Roman"/>
          <w:i/>
          <w:iCs/>
          <w:sz w:val="24"/>
          <w:szCs w:val="24"/>
        </w:rPr>
        <w:t>I</w:t>
      </w:r>
    </w:p>
    <w:p w14:paraId="37C5EE68" w14:textId="77777777" w:rsidR="00942A58" w:rsidRPr="00B41FC8" w:rsidRDefault="00942A58" w:rsidP="00942A58">
      <w:pPr>
        <w:spacing w:after="0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 w:rsidRPr="00B41FC8">
        <w:rPr>
          <w:rFonts w:ascii="Times New Roman" w:hAnsi="Times New Roman" w:cs="Times New Roman"/>
          <w:i/>
          <w:iCs/>
          <w:sz w:val="24"/>
          <w:szCs w:val="24"/>
        </w:rPr>
        <w:t xml:space="preserve">do uchwały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</w:t>
      </w:r>
      <w:r w:rsidRPr="00B41F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57CADF" w14:textId="77777777" w:rsidR="00942A58" w:rsidRPr="00B41FC8" w:rsidRDefault="00942A58" w:rsidP="00942A58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41FC8">
        <w:rPr>
          <w:rFonts w:ascii="Times New Roman" w:hAnsi="Times New Roman" w:cs="Times New Roman"/>
          <w:i/>
          <w:iCs/>
          <w:sz w:val="24"/>
          <w:szCs w:val="24"/>
        </w:rPr>
        <w:t>Rady Gminy Suchy Las</w:t>
      </w:r>
    </w:p>
    <w:p w14:paraId="260EA49B" w14:textId="77777777" w:rsidR="00942A58" w:rsidRPr="00B41FC8" w:rsidRDefault="00942A58" w:rsidP="00942A58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41FC8">
        <w:rPr>
          <w:rFonts w:ascii="Times New Roman" w:hAnsi="Times New Roman" w:cs="Times New Roman"/>
          <w:i/>
          <w:i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………………………..</w:t>
      </w:r>
    </w:p>
    <w:p w14:paraId="1ACD8EC0" w14:textId="77777777" w:rsidR="00F5017D" w:rsidRDefault="00F5017D" w:rsidP="00F5017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AEA1751" w14:textId="77777777" w:rsidR="00F5017D" w:rsidRPr="00F5017D" w:rsidRDefault="00F5017D" w:rsidP="00F501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17D">
        <w:rPr>
          <w:rFonts w:ascii="Times New Roman" w:hAnsi="Times New Roman" w:cs="Times New Roman"/>
          <w:b/>
          <w:bCs/>
          <w:sz w:val="24"/>
          <w:szCs w:val="24"/>
        </w:rPr>
        <w:t>Zadania realizowane przez jednostki w ramach Programu opieki nad zwierzętami bezdomnymi oraz zapobieganiu bezdomności zwierząt na terenie gminy Suchy Las w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5017D">
        <w:rPr>
          <w:rFonts w:ascii="Times New Roman" w:hAnsi="Times New Roman" w:cs="Times New Roman"/>
          <w:b/>
          <w:bCs/>
          <w:sz w:val="24"/>
          <w:szCs w:val="24"/>
        </w:rPr>
        <w:t xml:space="preserve"> r., z uwzględnieniem środków finansowych</w:t>
      </w:r>
    </w:p>
    <w:p w14:paraId="618D67C6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571"/>
        <w:gridCol w:w="1417"/>
        <w:gridCol w:w="4531"/>
      </w:tblGrid>
      <w:tr w:rsidR="00F5017D" w14:paraId="46F0B597" w14:textId="77777777" w:rsidTr="00DA3B66">
        <w:tc>
          <w:tcPr>
            <w:tcW w:w="543" w:type="dxa"/>
            <w:vAlign w:val="center"/>
          </w:tcPr>
          <w:p w14:paraId="08D2FF9C" w14:textId="77777777" w:rsidR="00F5017D" w:rsidRDefault="00F5017D" w:rsidP="00DA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71" w:type="dxa"/>
            <w:vAlign w:val="center"/>
          </w:tcPr>
          <w:p w14:paraId="21A4ADA2" w14:textId="77777777" w:rsidR="00F5017D" w:rsidRDefault="00F5017D" w:rsidP="00DA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realizująca</w:t>
            </w:r>
          </w:p>
        </w:tc>
        <w:tc>
          <w:tcPr>
            <w:tcW w:w="1417" w:type="dxa"/>
            <w:vAlign w:val="center"/>
          </w:tcPr>
          <w:p w14:paraId="45A5EEE7" w14:textId="77777777" w:rsidR="00F5017D" w:rsidRDefault="00F5017D" w:rsidP="00DA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finansowe (zł)</w:t>
            </w:r>
          </w:p>
        </w:tc>
        <w:tc>
          <w:tcPr>
            <w:tcW w:w="4531" w:type="dxa"/>
            <w:vAlign w:val="center"/>
          </w:tcPr>
          <w:p w14:paraId="09CADF99" w14:textId="77777777" w:rsidR="00F5017D" w:rsidRDefault="00F5017D" w:rsidP="00DA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</w:tr>
      <w:tr w:rsidR="00F5017D" w14:paraId="4EDB6E8D" w14:textId="77777777" w:rsidTr="00DA3B66">
        <w:tc>
          <w:tcPr>
            <w:tcW w:w="543" w:type="dxa"/>
            <w:vAlign w:val="center"/>
          </w:tcPr>
          <w:p w14:paraId="1B7346DD" w14:textId="77777777" w:rsidR="00F5017D" w:rsidRDefault="00F5017D" w:rsidP="00DA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1" w:type="dxa"/>
            <w:vAlign w:val="center"/>
          </w:tcPr>
          <w:p w14:paraId="30723A11" w14:textId="77777777" w:rsidR="00F5017D" w:rsidRPr="00F5017D" w:rsidRDefault="00F5017D" w:rsidP="00DA3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17D">
              <w:rPr>
                <w:rFonts w:ascii="Times New Roman" w:hAnsi="Times New Roman" w:cs="Times New Roman"/>
                <w:sz w:val="20"/>
                <w:szCs w:val="20"/>
              </w:rPr>
              <w:t>Referat Ochrony Środowiska Urzędu Gminy Suchy Las</w:t>
            </w:r>
          </w:p>
        </w:tc>
        <w:tc>
          <w:tcPr>
            <w:tcW w:w="1417" w:type="dxa"/>
            <w:vAlign w:val="center"/>
          </w:tcPr>
          <w:p w14:paraId="292A7758" w14:textId="77777777" w:rsidR="00F5017D" w:rsidRPr="00F5017D" w:rsidRDefault="00942A58" w:rsidP="00DA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2A58"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4531" w:type="dxa"/>
          </w:tcPr>
          <w:p w14:paraId="5D31244A" w14:textId="77777777" w:rsidR="00F5017D" w:rsidRPr="00DA3B66" w:rsidRDefault="00DA3B66" w:rsidP="00DA3B6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5017D" w:rsidRPr="00DA3B66">
              <w:rPr>
                <w:rFonts w:ascii="Times New Roman" w:hAnsi="Times New Roman" w:cs="Times New Roman"/>
                <w:sz w:val="20"/>
                <w:szCs w:val="20"/>
              </w:rPr>
              <w:t>lektroniczne znakowanie (czipowanie) zwierząt,</w:t>
            </w:r>
          </w:p>
          <w:p w14:paraId="414A0300" w14:textId="77777777" w:rsidR="00F5017D" w:rsidRPr="00DA3B66" w:rsidRDefault="00DA3B66" w:rsidP="00DA3B6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5017D" w:rsidRPr="00DA3B66">
              <w:rPr>
                <w:rFonts w:ascii="Times New Roman" w:hAnsi="Times New Roman" w:cs="Times New Roman"/>
                <w:sz w:val="20"/>
                <w:szCs w:val="20"/>
              </w:rPr>
              <w:t>rowadzenie akcji sterylizacji/kastracji zwierząt, których właściciele zamieszkują na terenie gminy Suchy Las,</w:t>
            </w:r>
          </w:p>
          <w:p w14:paraId="4F61E1DA" w14:textId="77777777" w:rsidR="00F5017D" w:rsidRPr="00DA3B66" w:rsidRDefault="00DA3B66" w:rsidP="00DA3B6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5017D" w:rsidRPr="00DA3B66">
              <w:rPr>
                <w:rFonts w:ascii="Times New Roman" w:hAnsi="Times New Roman" w:cs="Times New Roman"/>
                <w:sz w:val="20"/>
                <w:szCs w:val="20"/>
              </w:rPr>
              <w:t xml:space="preserve">apewnianie </w:t>
            </w: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całodobowej</w:t>
            </w:r>
            <w:r w:rsidR="00F5017D" w:rsidRPr="00DA3B66">
              <w:rPr>
                <w:rFonts w:ascii="Times New Roman" w:hAnsi="Times New Roman" w:cs="Times New Roman"/>
                <w:sz w:val="20"/>
                <w:szCs w:val="20"/>
              </w:rPr>
              <w:t xml:space="preserve"> opieki </w:t>
            </w: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weterynaryjnej</w:t>
            </w:r>
            <w:r w:rsidR="00F5017D" w:rsidRPr="00DA3B66">
              <w:rPr>
                <w:rFonts w:ascii="Times New Roman" w:hAnsi="Times New Roman" w:cs="Times New Roman"/>
                <w:sz w:val="20"/>
                <w:szCs w:val="20"/>
              </w:rPr>
              <w:t xml:space="preserve"> w przypadku zdarzeń drogowych z udziałem zwierząt</w:t>
            </w: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2253A4" w14:textId="77777777" w:rsidR="00DA3B66" w:rsidRPr="00DA3B66" w:rsidRDefault="00DA3B66" w:rsidP="00DA3B6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podejmowanie interwencji w sprawach kotów wolno żyjących,</w:t>
            </w:r>
          </w:p>
          <w:p w14:paraId="34EFA68D" w14:textId="77777777" w:rsidR="00DA3B66" w:rsidRPr="00DA3B66" w:rsidRDefault="00DA3B66" w:rsidP="00DA3B6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 xml:space="preserve">finansowanie usług usypiania ślepych miotów zwierząt, których właściciele zamieszkują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na terenie gminy Suchy Las,</w:t>
            </w:r>
          </w:p>
          <w:p w14:paraId="68D53F52" w14:textId="77777777" w:rsidR="00DA3B66" w:rsidRPr="00DA3B66" w:rsidRDefault="00DA3B66" w:rsidP="00DA3B6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działania informacyjno-edukacyjne,</w:t>
            </w:r>
          </w:p>
          <w:p w14:paraId="57EB0D4C" w14:textId="77777777" w:rsidR="00DA3B66" w:rsidRPr="00DA3B66" w:rsidRDefault="00DA3B66" w:rsidP="00DA3B6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sprawowanie opieki nad kotami wolno żyjącymi, w tym ich dokumentowanie, sterylizacje/kastracje i leczenie.</w:t>
            </w:r>
          </w:p>
          <w:p w14:paraId="6F69F4A6" w14:textId="77777777" w:rsidR="00F5017D" w:rsidRPr="00DA3B66" w:rsidRDefault="00F5017D" w:rsidP="00F50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17D" w14:paraId="275AB3E9" w14:textId="77777777" w:rsidTr="00DA3B66">
        <w:tc>
          <w:tcPr>
            <w:tcW w:w="543" w:type="dxa"/>
            <w:vAlign w:val="center"/>
          </w:tcPr>
          <w:p w14:paraId="532D06F1" w14:textId="77777777" w:rsidR="00F5017D" w:rsidRDefault="00F5017D" w:rsidP="00DA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1" w:type="dxa"/>
            <w:vAlign w:val="center"/>
          </w:tcPr>
          <w:p w14:paraId="01701EBA" w14:textId="77777777" w:rsidR="00F5017D" w:rsidRPr="00F5017D" w:rsidRDefault="00F5017D" w:rsidP="00DA3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17D">
              <w:rPr>
                <w:rFonts w:ascii="Times New Roman" w:hAnsi="Times New Roman" w:cs="Times New Roman"/>
                <w:sz w:val="20"/>
                <w:szCs w:val="20"/>
              </w:rPr>
              <w:t xml:space="preserve">Związek Międzygminny „Schronisko dla Zwierząt” </w:t>
            </w:r>
            <w:r w:rsidR="00DA3B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17D">
              <w:rPr>
                <w:rFonts w:ascii="Times New Roman" w:hAnsi="Times New Roman" w:cs="Times New Roman"/>
                <w:sz w:val="20"/>
                <w:szCs w:val="20"/>
              </w:rPr>
              <w:t>z siedzibą w Kostrzynie</w:t>
            </w:r>
          </w:p>
        </w:tc>
        <w:tc>
          <w:tcPr>
            <w:tcW w:w="1417" w:type="dxa"/>
            <w:vAlign w:val="center"/>
          </w:tcPr>
          <w:p w14:paraId="45576A83" w14:textId="77777777" w:rsidR="00F5017D" w:rsidRPr="00F5017D" w:rsidRDefault="008406AF" w:rsidP="00DA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06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F1E">
              <w:rPr>
                <w:rFonts w:ascii="Times New Roman" w:hAnsi="Times New Roman" w:cs="Times New Roman"/>
                <w:sz w:val="24"/>
                <w:szCs w:val="24"/>
              </w:rPr>
              <w:t>5654</w:t>
            </w:r>
          </w:p>
        </w:tc>
        <w:tc>
          <w:tcPr>
            <w:tcW w:w="4531" w:type="dxa"/>
          </w:tcPr>
          <w:p w14:paraId="459DEC1F" w14:textId="77777777" w:rsidR="00F5017D" w:rsidRPr="00DA3B66" w:rsidRDefault="00DA3B66" w:rsidP="00DA3B6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elektroniczne znakowanie (czipowanie) zwierząt,</w:t>
            </w:r>
          </w:p>
          <w:p w14:paraId="56783FF8" w14:textId="77777777" w:rsidR="00DA3B66" w:rsidRPr="00DA3B66" w:rsidRDefault="00DA3B66" w:rsidP="00DA3B6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 xml:space="preserve">sterylizacje/kastracje zwierząt przyjętych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do Schroniska,</w:t>
            </w:r>
          </w:p>
          <w:p w14:paraId="5E3AFDB6" w14:textId="77777777" w:rsidR="00DA3B66" w:rsidRPr="00DA3B66" w:rsidRDefault="00DA3B66" w:rsidP="00DA3B6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zapewnienie opieki bezdomnym zwierzętom domowym z terenu gminy Suchy Las,</w:t>
            </w:r>
          </w:p>
          <w:p w14:paraId="1824092F" w14:textId="77777777" w:rsidR="00DA3B66" w:rsidRPr="00DA3B66" w:rsidRDefault="00DA3B66" w:rsidP="00DA3B6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zapewnienie całodobowej opieki weterynaryjnej w Schronisku,</w:t>
            </w:r>
          </w:p>
          <w:p w14:paraId="3981104A" w14:textId="77777777" w:rsidR="00DA3B66" w:rsidRPr="00DA3B66" w:rsidRDefault="00DA3B66" w:rsidP="00DA3B6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66">
              <w:rPr>
                <w:rFonts w:ascii="Times New Roman" w:hAnsi="Times New Roman" w:cs="Times New Roman"/>
                <w:sz w:val="20"/>
                <w:szCs w:val="20"/>
              </w:rPr>
              <w:t>działania informacyjno-edukacyjne.</w:t>
            </w:r>
          </w:p>
        </w:tc>
      </w:tr>
    </w:tbl>
    <w:p w14:paraId="5DB4C0FE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CB7D2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4F48A" w14:textId="77777777" w:rsidR="00F5017D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638B6" w14:textId="77777777" w:rsidR="00F5017D" w:rsidRPr="00EB5D53" w:rsidRDefault="00F5017D" w:rsidP="00F501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017D" w:rsidRPr="00EB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65D"/>
    <w:multiLevelType w:val="hybridMultilevel"/>
    <w:tmpl w:val="614E7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9B3"/>
    <w:multiLevelType w:val="hybridMultilevel"/>
    <w:tmpl w:val="355A2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5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6B6E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5D1D69"/>
    <w:multiLevelType w:val="hybridMultilevel"/>
    <w:tmpl w:val="01C0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3B7F"/>
    <w:multiLevelType w:val="multilevel"/>
    <w:tmpl w:val="9ABA8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ABE2FF0"/>
    <w:multiLevelType w:val="hybridMultilevel"/>
    <w:tmpl w:val="97923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7A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9B45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5E54AF"/>
    <w:multiLevelType w:val="hybridMultilevel"/>
    <w:tmpl w:val="5EDA5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617D"/>
    <w:multiLevelType w:val="hybridMultilevel"/>
    <w:tmpl w:val="96FA8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132A6"/>
    <w:multiLevelType w:val="hybridMultilevel"/>
    <w:tmpl w:val="9A8EA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82D95"/>
    <w:multiLevelType w:val="hybridMultilevel"/>
    <w:tmpl w:val="DD9AE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83F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EF34E4"/>
    <w:multiLevelType w:val="hybridMultilevel"/>
    <w:tmpl w:val="B6E29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12A4"/>
    <w:multiLevelType w:val="hybridMultilevel"/>
    <w:tmpl w:val="AC5A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1288"/>
    <w:multiLevelType w:val="hybridMultilevel"/>
    <w:tmpl w:val="37D20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4D1C"/>
    <w:multiLevelType w:val="hybridMultilevel"/>
    <w:tmpl w:val="FC501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21744"/>
    <w:multiLevelType w:val="hybridMultilevel"/>
    <w:tmpl w:val="64D8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0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830E90"/>
    <w:multiLevelType w:val="hybridMultilevel"/>
    <w:tmpl w:val="DE924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100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F25DCB"/>
    <w:multiLevelType w:val="hybridMultilevel"/>
    <w:tmpl w:val="19FAE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0144B"/>
    <w:multiLevelType w:val="hybridMultilevel"/>
    <w:tmpl w:val="603AE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27A0F"/>
    <w:multiLevelType w:val="hybridMultilevel"/>
    <w:tmpl w:val="B3926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3F93"/>
    <w:multiLevelType w:val="hybridMultilevel"/>
    <w:tmpl w:val="6F7E9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13F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C5783C"/>
    <w:multiLevelType w:val="multilevel"/>
    <w:tmpl w:val="9ABA8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29331D1"/>
    <w:multiLevelType w:val="hybridMultilevel"/>
    <w:tmpl w:val="A8369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D34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3B6B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9B43B5"/>
    <w:multiLevelType w:val="hybridMultilevel"/>
    <w:tmpl w:val="86562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20"/>
  </w:num>
  <w:num w:numId="5">
    <w:abstractNumId w:val="28"/>
  </w:num>
  <w:num w:numId="6">
    <w:abstractNumId w:val="10"/>
  </w:num>
  <w:num w:numId="7">
    <w:abstractNumId w:val="17"/>
  </w:num>
  <w:num w:numId="8">
    <w:abstractNumId w:val="7"/>
  </w:num>
  <w:num w:numId="9">
    <w:abstractNumId w:val="14"/>
  </w:num>
  <w:num w:numId="10">
    <w:abstractNumId w:val="30"/>
  </w:num>
  <w:num w:numId="11">
    <w:abstractNumId w:val="21"/>
  </w:num>
  <w:num w:numId="12">
    <w:abstractNumId w:val="19"/>
  </w:num>
  <w:num w:numId="13">
    <w:abstractNumId w:val="1"/>
  </w:num>
  <w:num w:numId="14">
    <w:abstractNumId w:val="4"/>
  </w:num>
  <w:num w:numId="15">
    <w:abstractNumId w:val="12"/>
  </w:num>
  <w:num w:numId="16">
    <w:abstractNumId w:val="22"/>
  </w:num>
  <w:num w:numId="17">
    <w:abstractNumId w:val="29"/>
  </w:num>
  <w:num w:numId="18">
    <w:abstractNumId w:val="31"/>
  </w:num>
  <w:num w:numId="19">
    <w:abstractNumId w:val="8"/>
  </w:num>
  <w:num w:numId="20">
    <w:abstractNumId w:val="3"/>
  </w:num>
  <w:num w:numId="21">
    <w:abstractNumId w:val="25"/>
  </w:num>
  <w:num w:numId="22">
    <w:abstractNumId w:val="11"/>
  </w:num>
  <w:num w:numId="23">
    <w:abstractNumId w:val="2"/>
  </w:num>
  <w:num w:numId="24">
    <w:abstractNumId w:val="16"/>
  </w:num>
  <w:num w:numId="25">
    <w:abstractNumId w:val="9"/>
  </w:num>
  <w:num w:numId="26">
    <w:abstractNumId w:val="15"/>
  </w:num>
  <w:num w:numId="27">
    <w:abstractNumId w:val="23"/>
  </w:num>
  <w:num w:numId="28">
    <w:abstractNumId w:val="24"/>
  </w:num>
  <w:num w:numId="29">
    <w:abstractNumId w:val="13"/>
  </w:num>
  <w:num w:numId="30">
    <w:abstractNumId w:val="5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B6"/>
    <w:rsid w:val="001252F7"/>
    <w:rsid w:val="001E7F1E"/>
    <w:rsid w:val="00451C77"/>
    <w:rsid w:val="00506651"/>
    <w:rsid w:val="005D359C"/>
    <w:rsid w:val="00816E86"/>
    <w:rsid w:val="008406AF"/>
    <w:rsid w:val="00942A58"/>
    <w:rsid w:val="00A00FA9"/>
    <w:rsid w:val="00B01547"/>
    <w:rsid w:val="00B41FC8"/>
    <w:rsid w:val="00B9726E"/>
    <w:rsid w:val="00D25DF9"/>
    <w:rsid w:val="00D477FB"/>
    <w:rsid w:val="00D80423"/>
    <w:rsid w:val="00DA3B66"/>
    <w:rsid w:val="00E95A31"/>
    <w:rsid w:val="00EB5D53"/>
    <w:rsid w:val="00ED30B6"/>
    <w:rsid w:val="00F5017D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39CB"/>
  <w15:chartTrackingRefBased/>
  <w15:docId w15:val="{DD4F4DDD-063A-485C-B161-A44B743B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0B6"/>
    <w:pPr>
      <w:ind w:left="720"/>
      <w:contextualSpacing/>
    </w:pPr>
  </w:style>
  <w:style w:type="table" w:styleId="Tabela-Siatka">
    <w:name w:val="Table Grid"/>
    <w:basedOn w:val="Standardowy"/>
    <w:uiPriority w:val="39"/>
    <w:rsid w:val="00F5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4EE9-3665-42B5-9655-F1D75EB7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Brzozowski</dc:creator>
  <cp:keywords/>
  <dc:description/>
  <cp:lastModifiedBy>Andrzej Adamski</cp:lastModifiedBy>
  <cp:revision>12</cp:revision>
  <dcterms:created xsi:type="dcterms:W3CDTF">2019-12-30T12:59:00Z</dcterms:created>
  <dcterms:modified xsi:type="dcterms:W3CDTF">2020-03-24T12:35:00Z</dcterms:modified>
</cp:coreProperties>
</file>