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4400E" w14:textId="7442F27D" w:rsidR="006E5FB2" w:rsidRPr="001A1F94" w:rsidRDefault="006E5FB2" w:rsidP="006E5FB2">
      <w:pPr>
        <w:pStyle w:val="Nagwek"/>
        <w:tabs>
          <w:tab w:val="clear" w:pos="4536"/>
          <w:tab w:val="decimal" w:leader="dot" w:pos="9072"/>
        </w:tabs>
        <w:jc w:val="right"/>
        <w:rPr>
          <w:rFonts w:ascii="Calibri" w:hAnsi="Calibri" w:cs="Calibri"/>
          <w:sz w:val="20"/>
        </w:rPr>
      </w:pPr>
      <w:r w:rsidRPr="001A1F94">
        <w:rPr>
          <w:rFonts w:ascii="Calibri" w:hAnsi="Calibri" w:cs="Calibri"/>
          <w:sz w:val="20"/>
        </w:rPr>
        <w:t xml:space="preserve">Suchy Las, dnia </w:t>
      </w:r>
      <w:r w:rsidR="001A1F94" w:rsidRPr="001A1F94">
        <w:rPr>
          <w:rFonts w:ascii="Calibri" w:hAnsi="Calibri" w:cs="Calibri"/>
          <w:sz w:val="20"/>
        </w:rPr>
        <w:t>30 sierpnia</w:t>
      </w:r>
      <w:r w:rsidR="00544D02" w:rsidRPr="001A1F94">
        <w:rPr>
          <w:rFonts w:ascii="Calibri" w:hAnsi="Calibri" w:cs="Calibri"/>
          <w:sz w:val="20"/>
        </w:rPr>
        <w:t xml:space="preserve"> 2024</w:t>
      </w:r>
      <w:r w:rsidRPr="001A1F94">
        <w:rPr>
          <w:rFonts w:ascii="Calibri" w:hAnsi="Calibri" w:cs="Calibri"/>
          <w:sz w:val="20"/>
        </w:rPr>
        <w:t xml:space="preserve"> r.</w:t>
      </w:r>
    </w:p>
    <w:p w14:paraId="636A3C37" w14:textId="76D37CE0" w:rsidR="006E5FB2" w:rsidRPr="001A1F94" w:rsidRDefault="006E5FB2" w:rsidP="006E5FB2">
      <w:pPr>
        <w:pStyle w:val="Nagwek"/>
        <w:tabs>
          <w:tab w:val="clear" w:pos="4536"/>
          <w:tab w:val="decimal" w:leader="dot" w:pos="9072"/>
        </w:tabs>
        <w:rPr>
          <w:rFonts w:ascii="Calibri" w:hAnsi="Calibri" w:cs="Calibri"/>
          <w:sz w:val="20"/>
        </w:rPr>
      </w:pPr>
      <w:r w:rsidRPr="001A1F94">
        <w:rPr>
          <w:rFonts w:ascii="Calibri" w:hAnsi="Calibri" w:cs="Calibri"/>
          <w:sz w:val="20"/>
        </w:rPr>
        <w:t>ROŚ.6220.</w:t>
      </w:r>
      <w:r w:rsidR="00455D87" w:rsidRPr="001A1F94">
        <w:rPr>
          <w:rFonts w:ascii="Calibri" w:hAnsi="Calibri" w:cs="Calibri"/>
          <w:sz w:val="20"/>
        </w:rPr>
        <w:t>4</w:t>
      </w:r>
      <w:r w:rsidRPr="001A1F94">
        <w:rPr>
          <w:rFonts w:ascii="Calibri" w:hAnsi="Calibri" w:cs="Calibri"/>
          <w:sz w:val="20"/>
        </w:rPr>
        <w:t>.202</w:t>
      </w:r>
      <w:r w:rsidR="00455D87" w:rsidRPr="001A1F94">
        <w:rPr>
          <w:rFonts w:ascii="Calibri" w:hAnsi="Calibri" w:cs="Calibri"/>
          <w:sz w:val="20"/>
        </w:rPr>
        <w:t>3</w:t>
      </w:r>
    </w:p>
    <w:p w14:paraId="4EB036F5" w14:textId="77777777" w:rsidR="00706929" w:rsidRPr="001A1F94" w:rsidRDefault="00706929" w:rsidP="00706929">
      <w:pPr>
        <w:pStyle w:val="Style4"/>
        <w:widowControl/>
        <w:jc w:val="center"/>
        <w:rPr>
          <w:rStyle w:val="FontStyle16"/>
          <w:rFonts w:ascii="Calibri" w:hAnsi="Calibri" w:cs="Calibri"/>
          <w:sz w:val="32"/>
          <w:szCs w:val="32"/>
        </w:rPr>
      </w:pPr>
      <w:r w:rsidRPr="001A1F94">
        <w:rPr>
          <w:rStyle w:val="FontStyle16"/>
          <w:rFonts w:ascii="Calibri" w:hAnsi="Calibri" w:cs="Calibri"/>
          <w:sz w:val="32"/>
          <w:szCs w:val="32"/>
        </w:rPr>
        <w:t>OBWIESZCZENIE</w:t>
      </w:r>
    </w:p>
    <w:p w14:paraId="59393164" w14:textId="0A19B6CE" w:rsidR="00706929" w:rsidRPr="001A1F94" w:rsidRDefault="00706929" w:rsidP="00706929">
      <w:pPr>
        <w:pStyle w:val="Style4"/>
        <w:widowControl/>
        <w:jc w:val="center"/>
        <w:rPr>
          <w:rFonts w:ascii="Calibri" w:hAnsi="Calibri" w:cs="Calibri"/>
          <w:b/>
          <w:smallCaps/>
          <w:sz w:val="26"/>
          <w:szCs w:val="26"/>
        </w:rPr>
      </w:pPr>
      <w:r w:rsidRPr="001A1F94">
        <w:rPr>
          <w:rFonts w:ascii="Calibri" w:hAnsi="Calibri" w:cs="Calibri"/>
          <w:b/>
          <w:smallCaps/>
          <w:sz w:val="26"/>
          <w:szCs w:val="26"/>
        </w:rPr>
        <w:t>zawiadomienie stron: zmiana terminu załatwienia sprawy + możliwość wypowiedzenia się</w:t>
      </w:r>
    </w:p>
    <w:p w14:paraId="0228A1BF" w14:textId="77777777" w:rsidR="00706929" w:rsidRPr="001A1F94" w:rsidRDefault="00706929" w:rsidP="00706929">
      <w:pPr>
        <w:pStyle w:val="Style4"/>
        <w:widowControl/>
        <w:jc w:val="center"/>
        <w:rPr>
          <w:rFonts w:ascii="Calibri" w:hAnsi="Calibri" w:cs="Calibri"/>
          <w:b/>
          <w:smallCaps/>
          <w:sz w:val="22"/>
          <w:szCs w:val="22"/>
        </w:rPr>
      </w:pPr>
      <w:r w:rsidRPr="001A1F94">
        <w:rPr>
          <w:rFonts w:ascii="Calibri" w:hAnsi="Calibri" w:cs="Calibri"/>
          <w:b/>
          <w:smallCaps/>
          <w:sz w:val="22"/>
          <w:szCs w:val="22"/>
        </w:rPr>
        <w:t>(dzień publicznego obwieszczenia/udostępnienia w Biuletynie Informacji Publicznej: ..............................)</w:t>
      </w:r>
    </w:p>
    <w:p w14:paraId="6D573B72" w14:textId="77777777" w:rsidR="006E5FB2" w:rsidRPr="001A1F94" w:rsidRDefault="006E5FB2" w:rsidP="006E5FB2">
      <w:pPr>
        <w:pStyle w:val="Nagwek"/>
        <w:tabs>
          <w:tab w:val="clear" w:pos="4536"/>
          <w:tab w:val="decimal" w:leader="dot" w:pos="9072"/>
        </w:tabs>
        <w:jc w:val="both"/>
        <w:rPr>
          <w:rFonts w:ascii="Calibri" w:hAnsi="Calibri" w:cs="Calibri"/>
          <w:sz w:val="16"/>
          <w:szCs w:val="16"/>
        </w:rPr>
      </w:pPr>
    </w:p>
    <w:p w14:paraId="7139114C" w14:textId="40818906" w:rsidR="00AC7A41" w:rsidRPr="001A1F94" w:rsidRDefault="00AC7A41" w:rsidP="006E5FB2">
      <w:pPr>
        <w:pStyle w:val="Nagwek"/>
        <w:tabs>
          <w:tab w:val="clear" w:pos="4536"/>
          <w:tab w:val="decimal" w:leader="dot" w:pos="9072"/>
        </w:tabs>
        <w:jc w:val="both"/>
        <w:rPr>
          <w:rFonts w:ascii="Calibri" w:hAnsi="Calibri" w:cs="Calibri"/>
          <w:spacing w:val="-2"/>
          <w:sz w:val="20"/>
        </w:rPr>
      </w:pPr>
      <w:r w:rsidRPr="001A1F94">
        <w:rPr>
          <w:rFonts w:ascii="Calibri" w:hAnsi="Calibri" w:cs="Calibri"/>
          <w:spacing w:val="-2"/>
          <w:sz w:val="20"/>
        </w:rPr>
        <w:t>W związku z prowadzonym na wniosek podmiotu POZ BRUK spółka z ograniczoną odpowiedzialnością spółka jawna z siedzibą w Sobocie, ul. Poznańska 43, 62-090 Rokietnica reprezentowanego przez p. Marka Cegłowskiego postępowaniem administracyjnym w sprawie wydania decyzji o środowiskowych uwarunkowaniach dla przedsięwzięcia pn.:</w:t>
      </w:r>
    </w:p>
    <w:p w14:paraId="2BBCC553" w14:textId="4C222D6F" w:rsidR="001A1F94" w:rsidRPr="001A1F94" w:rsidRDefault="001A1F94" w:rsidP="00544D02">
      <w:pPr>
        <w:pStyle w:val="Nagwek"/>
        <w:tabs>
          <w:tab w:val="clear" w:pos="4536"/>
          <w:tab w:val="decimal" w:leader="dot" w:pos="9072"/>
        </w:tabs>
        <w:ind w:left="284" w:hanging="284"/>
        <w:jc w:val="both"/>
        <w:rPr>
          <w:rFonts w:ascii="Calibri" w:hAnsi="Calibri" w:cs="Calibri"/>
          <w:sz w:val="20"/>
        </w:rPr>
      </w:pPr>
      <w:r w:rsidRPr="001A1F94">
        <w:rPr>
          <w:rFonts w:asciiTheme="minorHAnsi" w:hAnsiTheme="minorHAnsi" w:cstheme="minorHAnsi"/>
          <w:noProof/>
          <w:sz w:val="22"/>
          <w:szCs w:val="22"/>
        </w:rPr>
        <w:drawing>
          <wp:inline distT="0" distB="0" distL="0" distR="0" wp14:anchorId="5635E978" wp14:editId="327856C0">
            <wp:extent cx="6146165" cy="4907280"/>
            <wp:effectExtent l="0" t="0" r="6985" b="7620"/>
            <wp:docPr id="13788536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853607" name=""/>
                    <pic:cNvPicPr/>
                  </pic:nvPicPr>
                  <pic:blipFill>
                    <a:blip r:embed="rId8"/>
                    <a:stretch>
                      <a:fillRect/>
                    </a:stretch>
                  </pic:blipFill>
                  <pic:spPr>
                    <a:xfrm>
                      <a:off x="0" y="0"/>
                      <a:ext cx="6300554" cy="5030549"/>
                    </a:xfrm>
                    <a:prstGeom prst="rect">
                      <a:avLst/>
                    </a:prstGeom>
                  </pic:spPr>
                </pic:pic>
              </a:graphicData>
            </a:graphic>
          </wp:inline>
        </w:drawing>
      </w:r>
    </w:p>
    <w:p w14:paraId="44778DD6" w14:textId="77777777" w:rsidR="001A1F94" w:rsidRPr="001A1F94" w:rsidRDefault="001A1F94" w:rsidP="00544D02">
      <w:pPr>
        <w:pStyle w:val="Nagwek"/>
        <w:tabs>
          <w:tab w:val="clear" w:pos="4536"/>
          <w:tab w:val="decimal" w:leader="dot" w:pos="9072"/>
        </w:tabs>
        <w:ind w:left="284" w:hanging="284"/>
        <w:jc w:val="both"/>
        <w:rPr>
          <w:rFonts w:ascii="Calibri" w:hAnsi="Calibri" w:cs="Calibri"/>
          <w:sz w:val="20"/>
        </w:rPr>
      </w:pPr>
    </w:p>
    <w:p w14:paraId="5C02A8AC" w14:textId="77777777" w:rsidR="001A1F94" w:rsidRPr="001A1F94" w:rsidRDefault="001A1F94" w:rsidP="00544D02">
      <w:pPr>
        <w:pStyle w:val="Nagwek"/>
        <w:tabs>
          <w:tab w:val="clear" w:pos="4536"/>
          <w:tab w:val="decimal" w:leader="dot" w:pos="9072"/>
        </w:tabs>
        <w:ind w:left="284" w:hanging="284"/>
        <w:jc w:val="both"/>
        <w:rPr>
          <w:rFonts w:ascii="Calibri" w:hAnsi="Calibri" w:cs="Calibri"/>
          <w:sz w:val="20"/>
        </w:rPr>
      </w:pPr>
    </w:p>
    <w:p w14:paraId="41F65331" w14:textId="77777777" w:rsidR="001A1F94" w:rsidRPr="001A1F94" w:rsidRDefault="001A1F94" w:rsidP="00544D02">
      <w:pPr>
        <w:pStyle w:val="Nagwek"/>
        <w:tabs>
          <w:tab w:val="clear" w:pos="4536"/>
          <w:tab w:val="decimal" w:leader="dot" w:pos="9072"/>
        </w:tabs>
        <w:ind w:left="284" w:hanging="284"/>
        <w:jc w:val="both"/>
        <w:rPr>
          <w:rFonts w:ascii="Calibri" w:hAnsi="Calibri" w:cs="Calibri"/>
          <w:sz w:val="20"/>
        </w:rPr>
      </w:pPr>
    </w:p>
    <w:p w14:paraId="04891094" w14:textId="77777777" w:rsidR="001A1F94" w:rsidRPr="001A1F94" w:rsidRDefault="001A1F94" w:rsidP="00544D02">
      <w:pPr>
        <w:pStyle w:val="Nagwek"/>
        <w:tabs>
          <w:tab w:val="clear" w:pos="4536"/>
          <w:tab w:val="decimal" w:leader="dot" w:pos="9072"/>
        </w:tabs>
        <w:ind w:left="284" w:hanging="284"/>
        <w:jc w:val="both"/>
        <w:rPr>
          <w:rFonts w:ascii="Calibri" w:hAnsi="Calibri" w:cs="Calibri"/>
          <w:sz w:val="20"/>
        </w:rPr>
      </w:pPr>
    </w:p>
    <w:p w14:paraId="7848D8B5" w14:textId="7BA564B3" w:rsidR="00AC7A41" w:rsidRPr="001A1F94" w:rsidRDefault="00544D02" w:rsidP="00544D02">
      <w:pPr>
        <w:pStyle w:val="Nagwek"/>
        <w:tabs>
          <w:tab w:val="clear" w:pos="4536"/>
          <w:tab w:val="decimal" w:leader="dot" w:pos="9072"/>
        </w:tabs>
        <w:ind w:left="284" w:hanging="284"/>
        <w:jc w:val="both"/>
        <w:rPr>
          <w:rFonts w:ascii="Calibri" w:hAnsi="Calibri" w:cs="Calibri"/>
          <w:sz w:val="20"/>
        </w:rPr>
      </w:pPr>
      <w:r w:rsidRPr="001A1F94">
        <w:rPr>
          <w:rFonts w:ascii="Calibri" w:hAnsi="Calibri" w:cs="Calibri"/>
          <w:sz w:val="20"/>
        </w:rPr>
        <w:lastRenderedPageBreak/>
        <w:t xml:space="preserve">– </w:t>
      </w:r>
      <w:r w:rsidR="00AC7A41" w:rsidRPr="001A1F94">
        <w:rPr>
          <w:rFonts w:ascii="Calibri" w:hAnsi="Calibri" w:cs="Calibri"/>
          <w:sz w:val="20"/>
        </w:rPr>
        <w:t>kierując się przepisami art. 36 ustawy z dnia 14 czerwca 1960 r. – Kodeks postępowania administracyjnego (Dz. U. z</w:t>
      </w:r>
      <w:r w:rsidR="00E476E3" w:rsidRPr="001A1F94">
        <w:rPr>
          <w:rFonts w:ascii="Calibri" w:hAnsi="Calibri" w:cs="Calibri"/>
          <w:sz w:val="20"/>
        </w:rPr>
        <w:t> </w:t>
      </w:r>
      <w:r w:rsidR="00AC7A41" w:rsidRPr="001A1F94">
        <w:rPr>
          <w:rFonts w:ascii="Calibri" w:hAnsi="Calibri" w:cs="Calibri"/>
          <w:sz w:val="20"/>
        </w:rPr>
        <w:t>202</w:t>
      </w:r>
      <w:r w:rsidRPr="001A1F94">
        <w:rPr>
          <w:rFonts w:ascii="Calibri" w:hAnsi="Calibri" w:cs="Calibri"/>
          <w:sz w:val="20"/>
        </w:rPr>
        <w:t>4</w:t>
      </w:r>
      <w:r w:rsidR="00AC7A41" w:rsidRPr="001A1F94">
        <w:rPr>
          <w:rFonts w:ascii="Calibri" w:hAnsi="Calibri" w:cs="Calibri"/>
          <w:sz w:val="20"/>
        </w:rPr>
        <w:t xml:space="preserve"> r., poz. </w:t>
      </w:r>
      <w:r w:rsidRPr="001A1F94">
        <w:rPr>
          <w:rFonts w:ascii="Calibri" w:hAnsi="Calibri" w:cs="Calibri"/>
          <w:sz w:val="20"/>
        </w:rPr>
        <w:t>572</w:t>
      </w:r>
      <w:r w:rsidR="00AC7A41" w:rsidRPr="001A1F94">
        <w:rPr>
          <w:rFonts w:ascii="Calibri" w:hAnsi="Calibri" w:cs="Calibri"/>
          <w:sz w:val="20"/>
        </w:rPr>
        <w:t xml:space="preserve"> ze zmianami; dalej: kpa)</w:t>
      </w:r>
      <w:r w:rsidRPr="001A1F94">
        <w:rPr>
          <w:rFonts w:ascii="Calibri" w:hAnsi="Calibri" w:cs="Calibri"/>
          <w:sz w:val="20"/>
        </w:rPr>
        <w:t xml:space="preserve"> </w:t>
      </w:r>
      <w:r w:rsidR="00AC7A41" w:rsidRPr="001A1F94">
        <w:rPr>
          <w:rFonts w:ascii="Calibri" w:hAnsi="Calibri" w:cs="Calibri"/>
          <w:sz w:val="20"/>
        </w:rPr>
        <w:t>zawiadamiam strony postępowania</w:t>
      </w:r>
      <w:r w:rsidRPr="001A1F94">
        <w:rPr>
          <w:rFonts w:ascii="Calibri" w:hAnsi="Calibri" w:cs="Calibri"/>
          <w:sz w:val="20"/>
        </w:rPr>
        <w:t xml:space="preserve"> </w:t>
      </w:r>
      <w:r w:rsidR="00AC7A41" w:rsidRPr="001A1F94">
        <w:rPr>
          <w:rFonts w:ascii="Calibri" w:hAnsi="Calibri" w:cs="Calibri"/>
          <w:sz w:val="20"/>
        </w:rPr>
        <w:t>że sprawa załatwiona zostanie w</w:t>
      </w:r>
      <w:r w:rsidR="00E476E3" w:rsidRPr="001A1F94">
        <w:rPr>
          <w:rFonts w:ascii="Calibri" w:hAnsi="Calibri" w:cs="Calibri"/>
          <w:sz w:val="20"/>
        </w:rPr>
        <w:t> </w:t>
      </w:r>
      <w:r w:rsidR="00AC7A41" w:rsidRPr="001A1F94">
        <w:rPr>
          <w:rFonts w:ascii="Calibri" w:hAnsi="Calibri" w:cs="Calibri"/>
          <w:sz w:val="20"/>
        </w:rPr>
        <w:t xml:space="preserve">późniejszym terminie, tzn. do dnia </w:t>
      </w:r>
      <w:r w:rsidRPr="001A1F94">
        <w:rPr>
          <w:rFonts w:ascii="Calibri" w:hAnsi="Calibri" w:cs="Calibri"/>
          <w:sz w:val="20"/>
        </w:rPr>
        <w:t xml:space="preserve">30 </w:t>
      </w:r>
      <w:r w:rsidR="001A1F94" w:rsidRPr="001A1F94">
        <w:rPr>
          <w:rFonts w:ascii="Calibri" w:hAnsi="Calibri" w:cs="Calibri"/>
          <w:sz w:val="20"/>
        </w:rPr>
        <w:t>września</w:t>
      </w:r>
      <w:r w:rsidR="00205608" w:rsidRPr="001A1F94">
        <w:rPr>
          <w:rFonts w:ascii="Calibri" w:hAnsi="Calibri" w:cs="Calibri"/>
          <w:sz w:val="20"/>
        </w:rPr>
        <w:t xml:space="preserve"> 2024</w:t>
      </w:r>
      <w:r w:rsidR="00AC7A41" w:rsidRPr="001A1F94">
        <w:rPr>
          <w:rFonts w:ascii="Calibri" w:hAnsi="Calibri" w:cs="Calibri"/>
          <w:sz w:val="20"/>
        </w:rPr>
        <w:t xml:space="preserve"> r.</w:t>
      </w:r>
      <w:r w:rsidRPr="001A1F94">
        <w:rPr>
          <w:rFonts w:ascii="Calibri" w:hAnsi="Calibri" w:cs="Calibri"/>
          <w:sz w:val="20"/>
        </w:rPr>
        <w:t xml:space="preserve"> </w:t>
      </w:r>
      <w:r w:rsidR="00AC7A41" w:rsidRPr="001A1F94">
        <w:rPr>
          <w:rFonts w:ascii="Calibri" w:hAnsi="Calibri" w:cs="Calibri"/>
          <w:sz w:val="20"/>
        </w:rPr>
        <w:t xml:space="preserve">Zmiana terminu załatwienia sprawy wynika </w:t>
      </w:r>
      <w:r w:rsidR="00205608" w:rsidRPr="001A1F94">
        <w:rPr>
          <w:rFonts w:ascii="Calibri" w:hAnsi="Calibri" w:cs="Calibri"/>
          <w:sz w:val="20"/>
        </w:rPr>
        <w:t>ze skomplikowanego charakteru sprawy</w:t>
      </w:r>
      <w:r w:rsidRPr="001A1F94">
        <w:rPr>
          <w:rFonts w:ascii="Calibri" w:hAnsi="Calibri" w:cs="Calibri"/>
          <w:sz w:val="20"/>
        </w:rPr>
        <w:t>;</w:t>
      </w:r>
    </w:p>
    <w:p w14:paraId="46959341" w14:textId="436D4E84" w:rsidR="00544D02" w:rsidRPr="001A1F94" w:rsidRDefault="00544D02" w:rsidP="00544D02">
      <w:pPr>
        <w:pStyle w:val="Nagwek"/>
        <w:tabs>
          <w:tab w:val="clear" w:pos="4536"/>
          <w:tab w:val="decimal" w:leader="dot" w:pos="9072"/>
        </w:tabs>
        <w:ind w:left="284" w:hanging="284"/>
        <w:jc w:val="both"/>
        <w:rPr>
          <w:rFonts w:ascii="Calibri" w:hAnsi="Calibri" w:cs="Calibri"/>
          <w:sz w:val="20"/>
        </w:rPr>
      </w:pPr>
      <w:r w:rsidRPr="001A1F94">
        <w:rPr>
          <w:rFonts w:ascii="Calibri" w:hAnsi="Calibri" w:cs="Calibri"/>
          <w:sz w:val="20"/>
        </w:rPr>
        <w:t>–</w:t>
      </w:r>
      <w:r w:rsidR="0093776E" w:rsidRPr="001A1F94">
        <w:rPr>
          <w:rFonts w:ascii="Calibri" w:hAnsi="Calibri" w:cs="Calibri"/>
          <w:sz w:val="20"/>
        </w:rPr>
        <w:t xml:space="preserve">z powołaniem się na art. 10 §1 kpa niniejszym zawiadamiam, że w dniu </w:t>
      </w:r>
      <w:r w:rsidR="001A1F94" w:rsidRPr="001A1F94">
        <w:rPr>
          <w:rFonts w:ascii="Calibri" w:hAnsi="Calibri" w:cs="Calibri"/>
          <w:sz w:val="20"/>
        </w:rPr>
        <w:t>23 września</w:t>
      </w:r>
      <w:r w:rsidR="00E476E3" w:rsidRPr="001A1F94">
        <w:rPr>
          <w:rFonts w:ascii="Calibri" w:hAnsi="Calibri" w:cs="Calibri"/>
          <w:sz w:val="20"/>
        </w:rPr>
        <w:t xml:space="preserve"> 2024</w:t>
      </w:r>
      <w:r w:rsidR="0093776E" w:rsidRPr="001A1F94">
        <w:rPr>
          <w:rFonts w:ascii="Calibri" w:hAnsi="Calibri" w:cs="Calibri"/>
          <w:sz w:val="20"/>
        </w:rPr>
        <w:t xml:space="preserve"> r. w Urzędzie Gminy Suchy Las, w godzinach 10.00-12.00 przed wydaniem ww. decyzji strony postępowania będą miały możliwość wypowiedzenia się, co do zebranych dowodów i materiałów oraz zgłoszonych żądań.</w:t>
      </w:r>
    </w:p>
    <w:p w14:paraId="4CF74FF6" w14:textId="77777777" w:rsidR="00AC7A41" w:rsidRPr="001A1F94" w:rsidRDefault="00AC7A41" w:rsidP="00AC7A41">
      <w:pPr>
        <w:pStyle w:val="Tekstpodstawowy"/>
        <w:jc w:val="both"/>
        <w:rPr>
          <w:rFonts w:ascii="Calibri" w:hAnsi="Calibri" w:cs="Calibri"/>
          <w:bCs/>
          <w:sz w:val="20"/>
        </w:rPr>
      </w:pPr>
      <w:r w:rsidRPr="001A1F94">
        <w:rPr>
          <w:rFonts w:ascii="Calibri" w:hAnsi="Calibri" w:cs="Calibri"/>
          <w:bCs/>
          <w:sz w:val="20"/>
        </w:rPr>
        <w:t>Pouczenie: na podstawie art. 37 kpa stronie służy prawo do wniesienia ponaglenia do Samorządowego Kolegium Odwoławczego w Poznaniu za pośrednictwem Wójta Gminy Suchy Las.</w:t>
      </w:r>
    </w:p>
    <w:p w14:paraId="4F880DF3" w14:textId="77777777" w:rsidR="00E476E3" w:rsidRPr="001A1F94" w:rsidRDefault="00E476E3" w:rsidP="00AC7A41">
      <w:pPr>
        <w:pStyle w:val="Tekstpodstawowy"/>
        <w:jc w:val="both"/>
        <w:rPr>
          <w:rFonts w:ascii="Calibri" w:hAnsi="Calibri" w:cs="Calibri"/>
          <w:bCs/>
          <w:i/>
          <w:spacing w:val="-6"/>
          <w:sz w:val="16"/>
          <w:szCs w:val="16"/>
        </w:rPr>
      </w:pPr>
    </w:p>
    <w:p w14:paraId="23C13381" w14:textId="77777777" w:rsidR="001A1F94" w:rsidRPr="001A1F94" w:rsidRDefault="001A1F94" w:rsidP="00AC7A41">
      <w:pPr>
        <w:pStyle w:val="Tekstpodstawowy"/>
        <w:jc w:val="both"/>
        <w:rPr>
          <w:rFonts w:ascii="Calibri" w:hAnsi="Calibri" w:cs="Calibri"/>
          <w:bCs/>
          <w:i/>
          <w:spacing w:val="-6"/>
          <w:sz w:val="16"/>
          <w:szCs w:val="16"/>
        </w:rPr>
      </w:pPr>
    </w:p>
    <w:p w14:paraId="7E7A9244" w14:textId="77777777" w:rsidR="001A1F94" w:rsidRPr="001A1F94" w:rsidRDefault="001A1F94" w:rsidP="00AC7A41">
      <w:pPr>
        <w:pStyle w:val="Tekstpodstawowy"/>
        <w:jc w:val="both"/>
        <w:rPr>
          <w:rFonts w:ascii="Calibri" w:hAnsi="Calibri" w:cs="Calibri"/>
          <w:bCs/>
          <w:i/>
          <w:spacing w:val="-6"/>
          <w:sz w:val="16"/>
          <w:szCs w:val="16"/>
        </w:rPr>
      </w:pPr>
    </w:p>
    <w:p w14:paraId="1E975E76" w14:textId="77777777" w:rsidR="001A1F94" w:rsidRPr="001A1F94" w:rsidRDefault="001A1F94" w:rsidP="00AC7A41">
      <w:pPr>
        <w:pStyle w:val="Tekstpodstawowy"/>
        <w:jc w:val="both"/>
        <w:rPr>
          <w:rFonts w:ascii="Calibri" w:hAnsi="Calibri" w:cs="Calibri"/>
          <w:bCs/>
          <w:i/>
          <w:spacing w:val="-6"/>
          <w:sz w:val="16"/>
          <w:szCs w:val="16"/>
        </w:rPr>
      </w:pPr>
    </w:p>
    <w:p w14:paraId="60333B06" w14:textId="77777777" w:rsidR="001A1F94" w:rsidRPr="001A1F94" w:rsidRDefault="001A1F94" w:rsidP="00AC7A41">
      <w:pPr>
        <w:pStyle w:val="Tekstpodstawowy"/>
        <w:jc w:val="both"/>
        <w:rPr>
          <w:rFonts w:ascii="Calibri" w:hAnsi="Calibri" w:cs="Calibri"/>
          <w:bCs/>
          <w:i/>
          <w:spacing w:val="-6"/>
          <w:sz w:val="16"/>
          <w:szCs w:val="16"/>
        </w:rPr>
      </w:pPr>
    </w:p>
    <w:p w14:paraId="5E370C3B" w14:textId="77777777" w:rsidR="001A1F94" w:rsidRPr="001A1F94" w:rsidRDefault="001A1F94" w:rsidP="00AC7A41">
      <w:pPr>
        <w:pStyle w:val="Tekstpodstawowy"/>
        <w:jc w:val="both"/>
        <w:rPr>
          <w:rFonts w:ascii="Calibri" w:hAnsi="Calibri" w:cs="Calibri"/>
          <w:bCs/>
          <w:i/>
          <w:spacing w:val="-6"/>
          <w:sz w:val="16"/>
          <w:szCs w:val="16"/>
        </w:rPr>
      </w:pPr>
    </w:p>
    <w:p w14:paraId="3CD156E7" w14:textId="77777777" w:rsidR="001A1F94" w:rsidRPr="001A1F94" w:rsidRDefault="001A1F94" w:rsidP="00AC7A41">
      <w:pPr>
        <w:pStyle w:val="Tekstpodstawowy"/>
        <w:jc w:val="both"/>
        <w:rPr>
          <w:rFonts w:ascii="Calibri" w:hAnsi="Calibri" w:cs="Calibri"/>
          <w:bCs/>
          <w:i/>
          <w:spacing w:val="-6"/>
          <w:sz w:val="16"/>
          <w:szCs w:val="16"/>
        </w:rPr>
      </w:pPr>
    </w:p>
    <w:p w14:paraId="7C34E465" w14:textId="77777777" w:rsidR="001A1F94" w:rsidRPr="001A1F94" w:rsidRDefault="001A1F94" w:rsidP="00AC7A41">
      <w:pPr>
        <w:pStyle w:val="Tekstpodstawowy"/>
        <w:jc w:val="both"/>
        <w:rPr>
          <w:rFonts w:ascii="Calibri" w:hAnsi="Calibri" w:cs="Calibri"/>
          <w:bCs/>
          <w:i/>
          <w:spacing w:val="-6"/>
          <w:sz w:val="16"/>
          <w:szCs w:val="16"/>
        </w:rPr>
      </w:pPr>
    </w:p>
    <w:p w14:paraId="508AB2B6" w14:textId="77777777" w:rsidR="001A1F94" w:rsidRPr="001A1F94" w:rsidRDefault="001A1F94" w:rsidP="00AC7A41">
      <w:pPr>
        <w:pStyle w:val="Tekstpodstawowy"/>
        <w:jc w:val="both"/>
        <w:rPr>
          <w:rFonts w:ascii="Calibri" w:hAnsi="Calibri" w:cs="Calibri"/>
          <w:bCs/>
          <w:i/>
          <w:spacing w:val="-6"/>
          <w:sz w:val="16"/>
          <w:szCs w:val="16"/>
        </w:rPr>
      </w:pPr>
    </w:p>
    <w:p w14:paraId="5FB6D644" w14:textId="77777777" w:rsidR="001A1F94" w:rsidRPr="001A1F94" w:rsidRDefault="001A1F94" w:rsidP="00AC7A41">
      <w:pPr>
        <w:pStyle w:val="Tekstpodstawowy"/>
        <w:jc w:val="both"/>
        <w:rPr>
          <w:rFonts w:ascii="Calibri" w:hAnsi="Calibri" w:cs="Calibri"/>
          <w:bCs/>
          <w:i/>
          <w:spacing w:val="-6"/>
          <w:sz w:val="16"/>
          <w:szCs w:val="16"/>
        </w:rPr>
      </w:pPr>
    </w:p>
    <w:p w14:paraId="2DAD29F5" w14:textId="77777777" w:rsidR="001A1F94" w:rsidRPr="001A1F94" w:rsidRDefault="001A1F94" w:rsidP="00AC7A41">
      <w:pPr>
        <w:pStyle w:val="Tekstpodstawowy"/>
        <w:jc w:val="both"/>
        <w:rPr>
          <w:rFonts w:ascii="Calibri" w:hAnsi="Calibri" w:cs="Calibri"/>
          <w:bCs/>
          <w:i/>
          <w:spacing w:val="-6"/>
          <w:sz w:val="16"/>
          <w:szCs w:val="16"/>
        </w:rPr>
      </w:pPr>
    </w:p>
    <w:p w14:paraId="22447717" w14:textId="77777777" w:rsidR="001A1F94" w:rsidRPr="001A1F94" w:rsidRDefault="001A1F94" w:rsidP="00AC7A41">
      <w:pPr>
        <w:pStyle w:val="Tekstpodstawowy"/>
        <w:jc w:val="both"/>
        <w:rPr>
          <w:rFonts w:ascii="Calibri" w:hAnsi="Calibri" w:cs="Calibri"/>
          <w:bCs/>
          <w:i/>
          <w:spacing w:val="-6"/>
          <w:sz w:val="16"/>
          <w:szCs w:val="16"/>
        </w:rPr>
      </w:pPr>
    </w:p>
    <w:p w14:paraId="177CDF7F" w14:textId="77777777" w:rsidR="001A1F94" w:rsidRPr="001A1F94" w:rsidRDefault="001A1F94" w:rsidP="00AC7A41">
      <w:pPr>
        <w:pStyle w:val="Tekstpodstawowy"/>
        <w:jc w:val="both"/>
        <w:rPr>
          <w:rFonts w:ascii="Calibri" w:hAnsi="Calibri" w:cs="Calibri"/>
          <w:bCs/>
          <w:i/>
          <w:spacing w:val="-6"/>
          <w:sz w:val="16"/>
          <w:szCs w:val="16"/>
        </w:rPr>
      </w:pPr>
    </w:p>
    <w:p w14:paraId="2D46A847" w14:textId="77777777" w:rsidR="001A1F94" w:rsidRPr="001A1F94" w:rsidRDefault="001A1F94" w:rsidP="00AC7A41">
      <w:pPr>
        <w:pStyle w:val="Tekstpodstawowy"/>
        <w:jc w:val="both"/>
        <w:rPr>
          <w:rFonts w:ascii="Calibri" w:hAnsi="Calibri" w:cs="Calibri"/>
          <w:bCs/>
          <w:i/>
          <w:spacing w:val="-6"/>
          <w:sz w:val="16"/>
          <w:szCs w:val="16"/>
        </w:rPr>
      </w:pPr>
    </w:p>
    <w:p w14:paraId="7D616DA9" w14:textId="77777777" w:rsidR="001A1F94" w:rsidRPr="001A1F94" w:rsidRDefault="001A1F94" w:rsidP="00AC7A41">
      <w:pPr>
        <w:pStyle w:val="Tekstpodstawowy"/>
        <w:jc w:val="both"/>
        <w:rPr>
          <w:rFonts w:ascii="Calibri" w:hAnsi="Calibri" w:cs="Calibri"/>
          <w:bCs/>
          <w:i/>
          <w:spacing w:val="-6"/>
          <w:sz w:val="16"/>
          <w:szCs w:val="16"/>
        </w:rPr>
      </w:pPr>
    </w:p>
    <w:p w14:paraId="570C6159" w14:textId="77777777" w:rsidR="001A1F94" w:rsidRPr="001A1F94" w:rsidRDefault="001A1F94" w:rsidP="00AC7A41">
      <w:pPr>
        <w:pStyle w:val="Tekstpodstawowy"/>
        <w:jc w:val="both"/>
        <w:rPr>
          <w:rFonts w:ascii="Calibri" w:hAnsi="Calibri" w:cs="Calibri"/>
          <w:bCs/>
          <w:i/>
          <w:spacing w:val="-6"/>
          <w:sz w:val="16"/>
          <w:szCs w:val="16"/>
        </w:rPr>
      </w:pPr>
    </w:p>
    <w:p w14:paraId="365EB0DE" w14:textId="77777777" w:rsidR="001A1F94" w:rsidRPr="001A1F94" w:rsidRDefault="001A1F94" w:rsidP="00AC7A41">
      <w:pPr>
        <w:pStyle w:val="Tekstpodstawowy"/>
        <w:jc w:val="both"/>
        <w:rPr>
          <w:rFonts w:ascii="Calibri" w:hAnsi="Calibri" w:cs="Calibri"/>
          <w:bCs/>
          <w:i/>
          <w:spacing w:val="-6"/>
          <w:sz w:val="16"/>
          <w:szCs w:val="16"/>
        </w:rPr>
      </w:pPr>
    </w:p>
    <w:p w14:paraId="397D5B86" w14:textId="77777777" w:rsidR="001A1F94" w:rsidRPr="001A1F94" w:rsidRDefault="001A1F94" w:rsidP="00AC7A41">
      <w:pPr>
        <w:pStyle w:val="Tekstpodstawowy"/>
        <w:jc w:val="both"/>
        <w:rPr>
          <w:rFonts w:ascii="Calibri" w:hAnsi="Calibri" w:cs="Calibri"/>
          <w:bCs/>
          <w:i/>
          <w:spacing w:val="-6"/>
          <w:sz w:val="16"/>
          <w:szCs w:val="16"/>
        </w:rPr>
      </w:pPr>
    </w:p>
    <w:p w14:paraId="6FB2F5B7" w14:textId="77777777" w:rsidR="001A1F94" w:rsidRPr="001A1F94" w:rsidRDefault="001A1F94" w:rsidP="00AC7A41">
      <w:pPr>
        <w:pStyle w:val="Tekstpodstawowy"/>
        <w:jc w:val="both"/>
        <w:rPr>
          <w:rFonts w:ascii="Calibri" w:hAnsi="Calibri" w:cs="Calibri"/>
          <w:bCs/>
          <w:i/>
          <w:spacing w:val="-6"/>
          <w:sz w:val="16"/>
          <w:szCs w:val="16"/>
        </w:rPr>
      </w:pPr>
    </w:p>
    <w:p w14:paraId="1627C590" w14:textId="77777777" w:rsidR="001A1F94" w:rsidRPr="001A1F94" w:rsidRDefault="001A1F94" w:rsidP="00AC7A41">
      <w:pPr>
        <w:pStyle w:val="Tekstpodstawowy"/>
        <w:jc w:val="both"/>
        <w:rPr>
          <w:rFonts w:ascii="Calibri" w:hAnsi="Calibri" w:cs="Calibri"/>
          <w:bCs/>
          <w:i/>
          <w:spacing w:val="-6"/>
          <w:sz w:val="16"/>
          <w:szCs w:val="16"/>
        </w:rPr>
      </w:pPr>
    </w:p>
    <w:p w14:paraId="4BA819F9" w14:textId="77777777" w:rsidR="001A1F94" w:rsidRPr="001A1F94" w:rsidRDefault="001A1F94" w:rsidP="00AC7A41">
      <w:pPr>
        <w:pStyle w:val="Tekstpodstawowy"/>
        <w:jc w:val="both"/>
        <w:rPr>
          <w:rFonts w:ascii="Calibri" w:hAnsi="Calibri" w:cs="Calibri"/>
          <w:bCs/>
          <w:i/>
          <w:spacing w:val="-6"/>
          <w:sz w:val="16"/>
          <w:szCs w:val="16"/>
        </w:rPr>
      </w:pPr>
    </w:p>
    <w:p w14:paraId="19BE5899" w14:textId="77777777" w:rsidR="001A1F94" w:rsidRPr="001A1F94" w:rsidRDefault="001A1F94" w:rsidP="00AC7A41">
      <w:pPr>
        <w:pStyle w:val="Tekstpodstawowy"/>
        <w:jc w:val="both"/>
        <w:rPr>
          <w:rFonts w:ascii="Calibri" w:hAnsi="Calibri" w:cs="Calibri"/>
          <w:bCs/>
          <w:i/>
          <w:spacing w:val="-6"/>
          <w:sz w:val="16"/>
          <w:szCs w:val="16"/>
        </w:rPr>
      </w:pPr>
    </w:p>
    <w:p w14:paraId="2A2B99C4" w14:textId="77777777" w:rsidR="001A1F94" w:rsidRPr="001A1F94" w:rsidRDefault="001A1F94" w:rsidP="00AC7A41">
      <w:pPr>
        <w:pStyle w:val="Tekstpodstawowy"/>
        <w:jc w:val="both"/>
        <w:rPr>
          <w:rFonts w:ascii="Calibri" w:hAnsi="Calibri" w:cs="Calibri"/>
          <w:bCs/>
          <w:i/>
          <w:spacing w:val="-6"/>
          <w:sz w:val="16"/>
          <w:szCs w:val="16"/>
        </w:rPr>
      </w:pPr>
    </w:p>
    <w:p w14:paraId="2C1D6672" w14:textId="77777777" w:rsidR="001A1F94" w:rsidRPr="001A1F94" w:rsidRDefault="001A1F94" w:rsidP="00AC7A41">
      <w:pPr>
        <w:pStyle w:val="Tekstpodstawowy"/>
        <w:jc w:val="both"/>
        <w:rPr>
          <w:rFonts w:ascii="Calibri" w:hAnsi="Calibri" w:cs="Calibri"/>
          <w:bCs/>
          <w:i/>
          <w:spacing w:val="-6"/>
          <w:sz w:val="16"/>
          <w:szCs w:val="16"/>
        </w:rPr>
      </w:pPr>
    </w:p>
    <w:p w14:paraId="52EB50CD" w14:textId="77777777" w:rsidR="001A1F94" w:rsidRPr="001A1F94" w:rsidRDefault="001A1F94" w:rsidP="00AC7A41">
      <w:pPr>
        <w:pStyle w:val="Tekstpodstawowy"/>
        <w:jc w:val="both"/>
        <w:rPr>
          <w:rFonts w:ascii="Calibri" w:hAnsi="Calibri" w:cs="Calibri"/>
          <w:bCs/>
          <w:i/>
          <w:spacing w:val="-6"/>
          <w:sz w:val="16"/>
          <w:szCs w:val="16"/>
        </w:rPr>
      </w:pPr>
    </w:p>
    <w:p w14:paraId="7608ED21" w14:textId="77777777" w:rsidR="001A1F94" w:rsidRPr="001A1F94" w:rsidRDefault="001A1F94" w:rsidP="00AC7A41">
      <w:pPr>
        <w:pStyle w:val="Tekstpodstawowy"/>
        <w:jc w:val="both"/>
        <w:rPr>
          <w:rFonts w:ascii="Calibri" w:hAnsi="Calibri" w:cs="Calibri"/>
          <w:bCs/>
          <w:i/>
          <w:spacing w:val="-6"/>
          <w:sz w:val="16"/>
          <w:szCs w:val="16"/>
        </w:rPr>
      </w:pPr>
    </w:p>
    <w:p w14:paraId="2F6F4058" w14:textId="77777777" w:rsidR="001A1F94" w:rsidRPr="001A1F94" w:rsidRDefault="001A1F94" w:rsidP="00AC7A41">
      <w:pPr>
        <w:pStyle w:val="Tekstpodstawowy"/>
        <w:jc w:val="both"/>
        <w:rPr>
          <w:rFonts w:ascii="Calibri" w:hAnsi="Calibri" w:cs="Calibri"/>
          <w:bCs/>
          <w:i/>
          <w:spacing w:val="-6"/>
          <w:sz w:val="16"/>
          <w:szCs w:val="16"/>
        </w:rPr>
      </w:pPr>
    </w:p>
    <w:p w14:paraId="71318023" w14:textId="77777777" w:rsidR="001A1F94" w:rsidRPr="001A1F94" w:rsidRDefault="001A1F94" w:rsidP="00AC7A41">
      <w:pPr>
        <w:pStyle w:val="Tekstpodstawowy"/>
        <w:jc w:val="both"/>
        <w:rPr>
          <w:rFonts w:ascii="Calibri" w:hAnsi="Calibri" w:cs="Calibri"/>
          <w:bCs/>
          <w:i/>
          <w:spacing w:val="-6"/>
          <w:sz w:val="16"/>
          <w:szCs w:val="16"/>
        </w:rPr>
      </w:pPr>
    </w:p>
    <w:p w14:paraId="0EB30DF5" w14:textId="77777777" w:rsidR="001A1F94" w:rsidRPr="001A1F94" w:rsidRDefault="001A1F94" w:rsidP="00AC7A41">
      <w:pPr>
        <w:pStyle w:val="Tekstpodstawowy"/>
        <w:jc w:val="both"/>
        <w:rPr>
          <w:rFonts w:ascii="Calibri" w:hAnsi="Calibri" w:cs="Calibri"/>
          <w:bCs/>
          <w:i/>
          <w:spacing w:val="-6"/>
          <w:sz w:val="16"/>
          <w:szCs w:val="16"/>
        </w:rPr>
      </w:pPr>
    </w:p>
    <w:p w14:paraId="3E0BADBB" w14:textId="77777777" w:rsidR="001A1F94" w:rsidRPr="001A1F94" w:rsidRDefault="001A1F94" w:rsidP="00AC7A41">
      <w:pPr>
        <w:pStyle w:val="Tekstpodstawowy"/>
        <w:jc w:val="both"/>
        <w:rPr>
          <w:rFonts w:ascii="Calibri" w:hAnsi="Calibri" w:cs="Calibri"/>
          <w:bCs/>
          <w:i/>
          <w:spacing w:val="-6"/>
          <w:sz w:val="16"/>
          <w:szCs w:val="16"/>
        </w:rPr>
      </w:pPr>
    </w:p>
    <w:p w14:paraId="708BD1EC" w14:textId="77777777" w:rsidR="001A1F94" w:rsidRPr="001A1F94" w:rsidRDefault="001A1F94" w:rsidP="00AC7A41">
      <w:pPr>
        <w:pStyle w:val="Tekstpodstawowy"/>
        <w:jc w:val="both"/>
        <w:rPr>
          <w:rFonts w:ascii="Calibri" w:hAnsi="Calibri" w:cs="Calibri"/>
          <w:bCs/>
          <w:i/>
          <w:spacing w:val="-6"/>
          <w:sz w:val="16"/>
          <w:szCs w:val="16"/>
        </w:rPr>
      </w:pPr>
    </w:p>
    <w:p w14:paraId="2CD8EB36" w14:textId="77777777" w:rsidR="001A1F94" w:rsidRPr="001A1F94" w:rsidRDefault="001A1F94" w:rsidP="00AC7A41">
      <w:pPr>
        <w:pStyle w:val="Tekstpodstawowy"/>
        <w:jc w:val="both"/>
        <w:rPr>
          <w:rFonts w:ascii="Calibri" w:hAnsi="Calibri" w:cs="Calibri"/>
          <w:bCs/>
          <w:i/>
          <w:spacing w:val="-6"/>
          <w:sz w:val="16"/>
          <w:szCs w:val="16"/>
        </w:rPr>
      </w:pPr>
    </w:p>
    <w:p w14:paraId="3EE20395" w14:textId="77777777" w:rsidR="001A1F94" w:rsidRPr="001A1F94" w:rsidRDefault="001A1F94" w:rsidP="00AC7A41">
      <w:pPr>
        <w:pStyle w:val="Tekstpodstawowy"/>
        <w:jc w:val="both"/>
        <w:rPr>
          <w:rFonts w:ascii="Calibri" w:hAnsi="Calibri" w:cs="Calibri"/>
          <w:bCs/>
          <w:i/>
          <w:spacing w:val="-6"/>
          <w:sz w:val="16"/>
          <w:szCs w:val="16"/>
        </w:rPr>
      </w:pPr>
    </w:p>
    <w:p w14:paraId="2581303A" w14:textId="77777777" w:rsidR="001A1F94" w:rsidRPr="001A1F94" w:rsidRDefault="001A1F94" w:rsidP="00AC7A41">
      <w:pPr>
        <w:pStyle w:val="Tekstpodstawowy"/>
        <w:jc w:val="both"/>
        <w:rPr>
          <w:rFonts w:ascii="Calibri" w:hAnsi="Calibri" w:cs="Calibri"/>
          <w:bCs/>
          <w:i/>
          <w:spacing w:val="-6"/>
          <w:sz w:val="16"/>
          <w:szCs w:val="16"/>
        </w:rPr>
      </w:pPr>
    </w:p>
    <w:p w14:paraId="60B6EDDF" w14:textId="77777777" w:rsidR="00E476E3" w:rsidRPr="001A1F94" w:rsidRDefault="00E476E3" w:rsidP="00706929">
      <w:pPr>
        <w:pStyle w:val="Tekstpodstawowy"/>
        <w:spacing w:line="360" w:lineRule="auto"/>
        <w:jc w:val="both"/>
        <w:rPr>
          <w:rFonts w:ascii="Calibri" w:hAnsi="Calibri" w:cs="Calibri"/>
          <w:bCs/>
          <w:i/>
          <w:spacing w:val="-6"/>
          <w:sz w:val="16"/>
          <w:szCs w:val="16"/>
        </w:rPr>
      </w:pPr>
    </w:p>
    <w:p w14:paraId="52EAD81F" w14:textId="77777777" w:rsidR="00AC7A41" w:rsidRPr="001A1F94" w:rsidRDefault="00AC7A41" w:rsidP="00AC7A41">
      <w:pPr>
        <w:pStyle w:val="Tekstpodstawowy"/>
        <w:jc w:val="left"/>
        <w:rPr>
          <w:rFonts w:ascii="Calibri" w:hAnsi="Calibri" w:cs="Calibri"/>
          <w:i/>
          <w:spacing w:val="-6"/>
          <w:sz w:val="12"/>
          <w:szCs w:val="12"/>
        </w:rPr>
      </w:pPr>
      <w:r w:rsidRPr="001A1F94">
        <w:rPr>
          <w:rFonts w:ascii="Calibri" w:hAnsi="Calibri" w:cs="Calibri"/>
          <w:i/>
          <w:spacing w:val="-6"/>
          <w:sz w:val="12"/>
          <w:szCs w:val="12"/>
        </w:rPr>
        <w:t>Sprawę prowadzi:</w:t>
      </w:r>
    </w:p>
    <w:p w14:paraId="167204AA" w14:textId="77777777" w:rsidR="00AC7A41" w:rsidRPr="001A1F94" w:rsidRDefault="00AC7A41" w:rsidP="00AC7A41">
      <w:pPr>
        <w:pStyle w:val="Tekstpodstawowy"/>
        <w:jc w:val="left"/>
        <w:rPr>
          <w:rFonts w:ascii="Calibri" w:hAnsi="Calibri" w:cs="Calibri"/>
          <w:i/>
          <w:spacing w:val="-6"/>
          <w:sz w:val="12"/>
          <w:szCs w:val="12"/>
        </w:rPr>
      </w:pPr>
      <w:r w:rsidRPr="001A1F94">
        <w:rPr>
          <w:rFonts w:ascii="Calibri" w:hAnsi="Calibri" w:cs="Calibri"/>
          <w:i/>
          <w:spacing w:val="-6"/>
          <w:sz w:val="12"/>
          <w:szCs w:val="12"/>
        </w:rPr>
        <w:t>Kierownik Referatu Ochrony Środowiska Wiesław Orczewski</w:t>
      </w:r>
    </w:p>
    <w:p w14:paraId="2F29BAB6" w14:textId="77777777" w:rsidR="00AC7A41" w:rsidRPr="001A1F94" w:rsidRDefault="00AC7A41" w:rsidP="00AC7A41">
      <w:pPr>
        <w:pStyle w:val="Tekstpodstawowy"/>
        <w:jc w:val="left"/>
        <w:rPr>
          <w:rFonts w:ascii="Calibri" w:hAnsi="Calibri" w:cs="Calibri"/>
          <w:i/>
          <w:sz w:val="12"/>
          <w:szCs w:val="12"/>
        </w:rPr>
      </w:pPr>
      <w:r w:rsidRPr="001A1F94">
        <w:rPr>
          <w:rFonts w:ascii="Calibri" w:hAnsi="Calibri" w:cs="Calibri"/>
          <w:i/>
          <w:sz w:val="12"/>
          <w:szCs w:val="12"/>
        </w:rPr>
        <w:t xml:space="preserve">(pok. 3, tel.: 0-61 89 26 268, 0 606 313 692; e-mail: </w:t>
      </w:r>
      <w:hyperlink r:id="rId9" w:history="1">
        <w:r w:rsidRPr="001A1F94">
          <w:rPr>
            <w:rStyle w:val="Hipercze"/>
            <w:rFonts w:ascii="Calibri" w:hAnsi="Calibri" w:cs="Calibri"/>
            <w:i/>
            <w:sz w:val="12"/>
            <w:szCs w:val="12"/>
          </w:rPr>
          <w:t>w.orczewski@suchylas.pl</w:t>
        </w:r>
      </w:hyperlink>
      <w:r w:rsidRPr="001A1F94">
        <w:rPr>
          <w:rFonts w:ascii="Calibri" w:hAnsi="Calibri" w:cs="Calibri"/>
          <w:i/>
          <w:sz w:val="12"/>
          <w:szCs w:val="12"/>
        </w:rPr>
        <w:t>)</w:t>
      </w:r>
    </w:p>
    <w:p w14:paraId="6EECA07F" w14:textId="77777777" w:rsidR="00AC7A41" w:rsidRPr="001A1F94" w:rsidRDefault="00AC7A41" w:rsidP="00AC7A41">
      <w:pPr>
        <w:pStyle w:val="Tekstpodstawowy"/>
        <w:rPr>
          <w:rFonts w:ascii="Calibri" w:hAnsi="Calibri" w:cs="Calibri"/>
          <w:i/>
          <w:sz w:val="12"/>
          <w:szCs w:val="12"/>
        </w:rPr>
      </w:pPr>
    </w:p>
    <w:p w14:paraId="06D613D0" w14:textId="77777777" w:rsidR="00AC7A41" w:rsidRPr="001A1F94" w:rsidRDefault="00AC7A41" w:rsidP="00AC7A41">
      <w:pPr>
        <w:jc w:val="both"/>
        <w:rPr>
          <w:rFonts w:asciiTheme="minorHAnsi" w:hAnsiTheme="minorHAnsi" w:cstheme="minorHAnsi"/>
          <w:sz w:val="14"/>
          <w:szCs w:val="14"/>
        </w:rPr>
      </w:pPr>
      <w:r w:rsidRPr="001A1F94">
        <w:rPr>
          <w:rFonts w:asciiTheme="minorHAnsi" w:hAnsiTheme="minorHAnsi" w:cstheme="minorHAnsi"/>
          <w:sz w:val="14"/>
          <w:szCs w:val="14"/>
        </w:rPr>
        <w:t xml:space="preserve">Mając na uwadze przepisy art. 49 kpa w związku z 74 ust. 3 ustawy z dnia 3 października 2008 r. o udostępnianiu informacji o środowisku i jego ochronie, udziale społeczeństwa w ochronie środowiska oraz o ocenach oddziaływania na środowisko (Dz. U. z 2022 r. poz. 1029 ze zmianami – dalej: </w:t>
      </w:r>
      <w:proofErr w:type="spellStart"/>
      <w:r w:rsidRPr="001A1F94">
        <w:rPr>
          <w:rFonts w:asciiTheme="minorHAnsi" w:hAnsiTheme="minorHAnsi" w:cstheme="minorHAnsi"/>
          <w:sz w:val="14"/>
          <w:szCs w:val="14"/>
        </w:rPr>
        <w:t>uioś</w:t>
      </w:r>
      <w:proofErr w:type="spellEnd"/>
      <w:r w:rsidRPr="001A1F94">
        <w:rPr>
          <w:rFonts w:asciiTheme="minorHAnsi" w:hAnsiTheme="minorHAnsi" w:cstheme="minorHAnsi"/>
          <w:sz w:val="14"/>
          <w:szCs w:val="14"/>
        </w:rPr>
        <w:t>) zawiadomienie stron następuje w formie publicznego obwieszczenia i przez udostępnienie pisma w Biuletynie Informacji Publicznej na stronie podmiotowej właściwego organu administracji publicznej.</w:t>
      </w:r>
    </w:p>
    <w:p w14:paraId="5DC2C6C9" w14:textId="77777777" w:rsidR="00AC7A41" w:rsidRPr="001A1F94" w:rsidRDefault="00AC7A41" w:rsidP="00AC7A41">
      <w:pPr>
        <w:jc w:val="both"/>
        <w:rPr>
          <w:rFonts w:asciiTheme="minorHAnsi" w:hAnsiTheme="minorHAnsi" w:cstheme="minorHAnsi"/>
          <w:sz w:val="14"/>
          <w:szCs w:val="14"/>
        </w:rPr>
      </w:pPr>
      <w:r w:rsidRPr="001A1F94">
        <w:rPr>
          <w:rFonts w:asciiTheme="minorHAnsi" w:hAnsiTheme="minorHAnsi" w:cstheme="minorHAnsi"/>
          <w:sz w:val="14"/>
          <w:szCs w:val="14"/>
        </w:rPr>
        <w:t xml:space="preserve">Stronami postępowania są wnioskodawcy oraz podmioty, którym przysługuje prawo rzeczowe do nieruchomości znajdującej się w obszarze, na który będzie oddziaływać przedsięwzięcie w wariancie zaproponowanym przez wnioskodawcę, z zastrzeżeniem art. 81 ust. 1 </w:t>
      </w:r>
      <w:proofErr w:type="spellStart"/>
      <w:r w:rsidRPr="001A1F94">
        <w:rPr>
          <w:rFonts w:asciiTheme="minorHAnsi" w:hAnsiTheme="minorHAnsi" w:cstheme="minorHAnsi"/>
          <w:sz w:val="14"/>
          <w:szCs w:val="14"/>
        </w:rPr>
        <w:t>uioś</w:t>
      </w:r>
      <w:proofErr w:type="spellEnd"/>
      <w:r w:rsidRPr="001A1F94">
        <w:rPr>
          <w:rFonts w:asciiTheme="minorHAnsi" w:hAnsiTheme="minorHAnsi" w:cstheme="minorHAnsi"/>
          <w:sz w:val="14"/>
          <w:szCs w:val="14"/>
        </w:rPr>
        <w:t>. Przez obszar ten rozumie się:</w:t>
      </w:r>
    </w:p>
    <w:p w14:paraId="1450FE04" w14:textId="77777777" w:rsidR="00AC7A41" w:rsidRPr="001A1F94" w:rsidRDefault="00AC7A41" w:rsidP="00AC7A41">
      <w:pPr>
        <w:jc w:val="both"/>
        <w:rPr>
          <w:rFonts w:asciiTheme="minorHAnsi" w:hAnsiTheme="minorHAnsi" w:cstheme="minorHAnsi"/>
          <w:spacing w:val="-4"/>
          <w:sz w:val="14"/>
          <w:szCs w:val="14"/>
        </w:rPr>
      </w:pPr>
      <w:r w:rsidRPr="001A1F94">
        <w:rPr>
          <w:rFonts w:asciiTheme="minorHAnsi" w:hAnsiTheme="minorHAnsi" w:cstheme="minorHAnsi"/>
          <w:spacing w:val="-4"/>
          <w:sz w:val="14"/>
          <w:szCs w:val="14"/>
        </w:rPr>
        <w:t>1) przewidywany teren, na którym będzie realizowane przedsięwzięcie, oraz obszar znajdujący się w odległości 100 m od granic tego terenu;</w:t>
      </w:r>
    </w:p>
    <w:p w14:paraId="022D8FA3" w14:textId="77777777" w:rsidR="00AC7A41" w:rsidRPr="001A1F94" w:rsidRDefault="00AC7A41" w:rsidP="00AC7A41">
      <w:pPr>
        <w:ind w:left="284" w:hanging="284"/>
        <w:jc w:val="both"/>
        <w:rPr>
          <w:rFonts w:asciiTheme="minorHAnsi" w:hAnsiTheme="minorHAnsi" w:cstheme="minorHAnsi"/>
          <w:sz w:val="14"/>
          <w:szCs w:val="14"/>
        </w:rPr>
      </w:pPr>
      <w:r w:rsidRPr="001A1F94">
        <w:rPr>
          <w:rFonts w:asciiTheme="minorHAnsi" w:hAnsiTheme="minorHAnsi" w:cstheme="minorHAnsi"/>
          <w:sz w:val="14"/>
          <w:szCs w:val="14"/>
        </w:rPr>
        <w:t>2) działki, na których w wyniku realizacji, eksploatacji lub użytkowania przedsięwzięcia zostałyby przekroczone standardy jakości środowiska, lub</w:t>
      </w:r>
    </w:p>
    <w:p w14:paraId="28EC0BD3" w14:textId="77777777" w:rsidR="00AC7A41" w:rsidRPr="001A1F94" w:rsidRDefault="00AC7A41" w:rsidP="00AC7A41">
      <w:pPr>
        <w:ind w:left="284" w:hanging="284"/>
        <w:jc w:val="both"/>
        <w:rPr>
          <w:rFonts w:asciiTheme="minorHAnsi" w:hAnsiTheme="minorHAnsi" w:cstheme="minorHAnsi"/>
          <w:sz w:val="14"/>
          <w:szCs w:val="14"/>
        </w:rPr>
      </w:pPr>
      <w:r w:rsidRPr="001A1F94">
        <w:rPr>
          <w:rFonts w:asciiTheme="minorHAnsi" w:hAnsiTheme="minorHAnsi" w:cstheme="minorHAnsi"/>
          <w:sz w:val="14"/>
          <w:szCs w:val="14"/>
        </w:rPr>
        <w:t>3) działki znajdujące się w zasięgu znaczącego oddziaływania przedsięwzięcia, które może wprowadzić ograniczenia w zagospodarowaniu nieruchomości, zgodnie z jej aktualnym przeznaczeniem.</w:t>
      </w:r>
    </w:p>
    <w:p w14:paraId="2B221952" w14:textId="77777777" w:rsidR="00AC7A41" w:rsidRPr="001A1F94" w:rsidRDefault="00AC7A41" w:rsidP="00AC7A41">
      <w:pPr>
        <w:ind w:left="284" w:hanging="284"/>
        <w:jc w:val="both"/>
        <w:rPr>
          <w:rFonts w:asciiTheme="minorHAnsi" w:hAnsiTheme="minorHAnsi" w:cstheme="minorHAnsi"/>
          <w:sz w:val="14"/>
          <w:szCs w:val="14"/>
        </w:rPr>
      </w:pPr>
    </w:p>
    <w:p w14:paraId="2CE75855" w14:textId="77777777" w:rsidR="00AC7A41" w:rsidRPr="001A1F94" w:rsidRDefault="00AC7A41" w:rsidP="00AC7A41">
      <w:pPr>
        <w:spacing w:line="360" w:lineRule="auto"/>
        <w:rPr>
          <w:rFonts w:asciiTheme="minorHAnsi" w:hAnsiTheme="minorHAnsi" w:cstheme="minorHAnsi"/>
          <w:sz w:val="16"/>
          <w:szCs w:val="16"/>
          <w:u w:val="single"/>
        </w:rPr>
      </w:pPr>
      <w:r w:rsidRPr="001A1F94">
        <w:rPr>
          <w:rFonts w:asciiTheme="minorHAnsi" w:hAnsiTheme="minorHAnsi" w:cstheme="minorHAnsi"/>
          <w:sz w:val="16"/>
          <w:szCs w:val="16"/>
          <w:u w:val="single"/>
        </w:rPr>
        <w:t>Otrzymują:</w:t>
      </w:r>
    </w:p>
    <w:p w14:paraId="42347911" w14:textId="2013FE28" w:rsidR="00AC7A41" w:rsidRPr="001A1F94" w:rsidRDefault="00AC7A41" w:rsidP="00AC7A41">
      <w:pPr>
        <w:pStyle w:val="Nagwek"/>
        <w:ind w:left="284" w:hanging="284"/>
        <w:rPr>
          <w:rFonts w:asciiTheme="minorHAnsi" w:hAnsiTheme="minorHAnsi" w:cstheme="minorHAnsi"/>
          <w:sz w:val="16"/>
          <w:szCs w:val="16"/>
        </w:rPr>
      </w:pPr>
      <w:r w:rsidRPr="001A1F94">
        <w:rPr>
          <w:rFonts w:asciiTheme="minorHAnsi" w:hAnsiTheme="minorHAnsi" w:cstheme="minorHAnsi"/>
          <w:sz w:val="16"/>
          <w:szCs w:val="16"/>
        </w:rPr>
        <w:t>1. Wnioskodawca</w:t>
      </w:r>
      <w:r w:rsidR="00751A20" w:rsidRPr="001A1F94">
        <w:rPr>
          <w:rFonts w:asciiTheme="minorHAnsi" w:hAnsiTheme="minorHAnsi" w:cstheme="minorHAnsi"/>
          <w:sz w:val="16"/>
          <w:szCs w:val="16"/>
        </w:rPr>
        <w:t xml:space="preserve"> (za pośrednictwem pełnomocnika)</w:t>
      </w:r>
    </w:p>
    <w:p w14:paraId="721556E4" w14:textId="77777777" w:rsidR="00AC7A41" w:rsidRPr="001A1F94" w:rsidRDefault="00AC7A41" w:rsidP="00AC7A41">
      <w:pPr>
        <w:pStyle w:val="Nagwek"/>
        <w:ind w:left="284" w:hanging="284"/>
        <w:rPr>
          <w:rFonts w:asciiTheme="minorHAnsi" w:hAnsiTheme="minorHAnsi" w:cstheme="minorHAnsi"/>
          <w:sz w:val="16"/>
          <w:szCs w:val="16"/>
        </w:rPr>
      </w:pPr>
      <w:r w:rsidRPr="001A1F94">
        <w:rPr>
          <w:rFonts w:asciiTheme="minorHAnsi" w:hAnsiTheme="minorHAnsi" w:cstheme="minorHAnsi"/>
          <w:sz w:val="16"/>
          <w:szCs w:val="16"/>
        </w:rPr>
        <w:t>2. Strony postępowania:</w:t>
      </w:r>
    </w:p>
    <w:p w14:paraId="37B3613D" w14:textId="77777777" w:rsidR="00AC7A41" w:rsidRPr="001A1F94" w:rsidRDefault="00AC7A41" w:rsidP="00AC7A41">
      <w:pPr>
        <w:pStyle w:val="Nagwek"/>
        <w:ind w:left="284"/>
        <w:rPr>
          <w:rFonts w:asciiTheme="minorHAnsi" w:hAnsiTheme="minorHAnsi" w:cstheme="minorHAnsi"/>
          <w:sz w:val="16"/>
          <w:szCs w:val="16"/>
        </w:rPr>
      </w:pPr>
      <w:r w:rsidRPr="001A1F94">
        <w:rPr>
          <w:rFonts w:asciiTheme="minorHAnsi" w:hAnsiTheme="minorHAnsi" w:cstheme="minorHAnsi"/>
          <w:sz w:val="16"/>
          <w:szCs w:val="16"/>
        </w:rPr>
        <w:t>w drodze publicznego ogłoszenia (tablica ogłoszeń w Urzędzie Gminy</w:t>
      </w:r>
    </w:p>
    <w:p w14:paraId="77A6371A" w14:textId="77777777" w:rsidR="00AC7A41" w:rsidRPr="001A1F94" w:rsidRDefault="00AC7A41" w:rsidP="00AC7A41">
      <w:pPr>
        <w:pStyle w:val="Nagwek"/>
        <w:ind w:left="284"/>
        <w:rPr>
          <w:rFonts w:asciiTheme="minorHAnsi" w:hAnsiTheme="minorHAnsi" w:cstheme="minorHAnsi"/>
          <w:sz w:val="16"/>
          <w:szCs w:val="16"/>
        </w:rPr>
      </w:pPr>
      <w:r w:rsidRPr="001A1F94">
        <w:rPr>
          <w:rFonts w:asciiTheme="minorHAnsi" w:hAnsiTheme="minorHAnsi" w:cstheme="minorHAnsi"/>
          <w:sz w:val="16"/>
          <w:szCs w:val="16"/>
        </w:rPr>
        <w:t>i w miejscowości lokalizacji planowanego przedsięwzięcia)</w:t>
      </w:r>
    </w:p>
    <w:p w14:paraId="3E9CC766" w14:textId="5BAC992C" w:rsidR="00AC7A41" w:rsidRDefault="00AC7A41" w:rsidP="00AC7A41">
      <w:pPr>
        <w:pStyle w:val="Nagwek"/>
        <w:ind w:left="284" w:hanging="284"/>
        <w:rPr>
          <w:rFonts w:asciiTheme="minorHAnsi" w:hAnsiTheme="minorHAnsi" w:cstheme="minorHAnsi"/>
          <w:sz w:val="16"/>
          <w:szCs w:val="16"/>
        </w:rPr>
      </w:pPr>
      <w:r w:rsidRPr="001A1F94">
        <w:rPr>
          <w:rFonts w:asciiTheme="minorHAnsi" w:hAnsiTheme="minorHAnsi" w:cstheme="minorHAnsi"/>
          <w:sz w:val="16"/>
          <w:szCs w:val="16"/>
        </w:rPr>
        <w:t>3. Sołtys Złotkowa i Golęczewa (do wywieszenia na tablicach ogłoszeń)</w:t>
      </w:r>
    </w:p>
    <w:p w14:paraId="628718A5" w14:textId="77777777" w:rsidR="00877B9D" w:rsidRPr="00877B9D" w:rsidRDefault="00877B9D" w:rsidP="00877B9D">
      <w:pPr>
        <w:pStyle w:val="Nagwek"/>
        <w:rPr>
          <w:rFonts w:asciiTheme="minorHAnsi" w:hAnsiTheme="minorHAnsi" w:cstheme="minorHAnsi"/>
          <w:sz w:val="16"/>
          <w:szCs w:val="16"/>
        </w:rPr>
      </w:pPr>
      <w:r w:rsidRPr="00877B9D">
        <w:rPr>
          <w:rFonts w:asciiTheme="minorHAnsi" w:hAnsiTheme="minorHAnsi" w:cstheme="minorHAnsi"/>
          <w:sz w:val="16"/>
          <w:szCs w:val="16"/>
        </w:rPr>
        <w:t>4. Wójt Gminy Rokietnica (celem publicznego obwieszczenia/innej formy publicznego ogłoszenia zwyczajowo przyjętej w Gminie Rokietnica lub przez udostępnienie pisma w Biuletynie Informacji Publicznej na stronie podmiotowej Urzędu Gminy Rokietnica)</w:t>
      </w:r>
    </w:p>
    <w:p w14:paraId="0009D7CD" w14:textId="597509AF" w:rsidR="00AC7A41" w:rsidRPr="00A6448E" w:rsidRDefault="00877B9D" w:rsidP="00AC7A41">
      <w:pPr>
        <w:pStyle w:val="Nagwek"/>
        <w:ind w:left="284" w:hanging="284"/>
        <w:rPr>
          <w:rFonts w:asciiTheme="minorHAnsi" w:hAnsiTheme="minorHAnsi" w:cstheme="minorHAnsi"/>
          <w:sz w:val="16"/>
          <w:szCs w:val="16"/>
        </w:rPr>
      </w:pPr>
      <w:r>
        <w:rPr>
          <w:rFonts w:asciiTheme="minorHAnsi" w:hAnsiTheme="minorHAnsi" w:cstheme="minorHAnsi"/>
          <w:sz w:val="16"/>
          <w:szCs w:val="16"/>
        </w:rPr>
        <w:t>5</w:t>
      </w:r>
      <w:r w:rsidR="00AC7A41" w:rsidRPr="001A1F94">
        <w:rPr>
          <w:rFonts w:asciiTheme="minorHAnsi" w:hAnsiTheme="minorHAnsi" w:cstheme="minorHAnsi"/>
          <w:sz w:val="16"/>
          <w:szCs w:val="16"/>
        </w:rPr>
        <w:t>. ROŚ-a/a</w:t>
      </w:r>
    </w:p>
    <w:sectPr w:rsidR="00AC7A41" w:rsidRPr="00A6448E" w:rsidSect="002935C0">
      <w:headerReference w:type="default" r:id="rId10"/>
      <w:footerReference w:type="default" r:id="rId11"/>
      <w:headerReference w:type="first" r:id="rId12"/>
      <w:footerReference w:type="first" r:id="rId13"/>
      <w:pgSz w:w="11906" w:h="16838" w:code="9"/>
      <w:pgMar w:top="1364" w:right="1134" w:bottom="568" w:left="1134" w:header="708" w:footer="93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7072E" w14:textId="77777777" w:rsidR="008C4965" w:rsidRDefault="008C4965" w:rsidP="003A500B">
      <w:r>
        <w:separator/>
      </w:r>
    </w:p>
  </w:endnote>
  <w:endnote w:type="continuationSeparator" w:id="0">
    <w:p w14:paraId="576855D4" w14:textId="77777777" w:rsidR="008C4965" w:rsidRDefault="008C4965" w:rsidP="003A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D32B2" w14:textId="77777777" w:rsidR="00616229" w:rsidRDefault="003A500B">
    <w:pPr>
      <w:pStyle w:val="Stopka"/>
      <w:tabs>
        <w:tab w:val="clear" w:pos="9072"/>
      </w:tabs>
      <w:rPr>
        <w:rFonts w:ascii="Arial" w:hAnsi="Arial"/>
      </w:rPr>
    </w:pPr>
    <w:r>
      <w:rPr>
        <w:rFonts w:ascii="Arial" w:hAnsi="Arial"/>
        <w:sz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450A4" w14:textId="77777777" w:rsidR="00BA1F6A" w:rsidRPr="001C1D82" w:rsidRDefault="00E01BEB" w:rsidP="00BA1F6A">
    <w:pPr>
      <w:rPr>
        <w:color w:val="7F7F7F"/>
      </w:rPr>
    </w:pPr>
    <w:r>
      <w:rPr>
        <w:noProof/>
      </w:rPr>
      <w:drawing>
        <wp:anchor distT="0" distB="0" distL="114300" distR="114300" simplePos="0" relativeHeight="251660288" behindDoc="0" locked="0" layoutInCell="1" allowOverlap="1" wp14:anchorId="362423E5" wp14:editId="2381D512">
          <wp:simplePos x="0" y="0"/>
          <wp:positionH relativeFrom="column">
            <wp:posOffset>5344795</wp:posOffset>
          </wp:positionH>
          <wp:positionV relativeFrom="paragraph">
            <wp:posOffset>119380</wp:posOffset>
          </wp:positionV>
          <wp:extent cx="734695" cy="718820"/>
          <wp:effectExtent l="0" t="0" r="8255" b="5080"/>
          <wp:wrapTight wrapText="bothSides">
            <wp:wrapPolygon edited="0">
              <wp:start x="0" y="0"/>
              <wp:lineTo x="0" y="21180"/>
              <wp:lineTo x="21283" y="21180"/>
              <wp:lineTo x="21283" y="0"/>
              <wp:lineTo x="0" y="0"/>
            </wp:wrapPolygon>
          </wp:wrapTight>
          <wp:docPr id="20" name="Obraz 9" descr="WJ_mon_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WJ_mon_m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95" cy="718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6D7D4F4" wp14:editId="61115E12">
              <wp:simplePos x="0" y="0"/>
              <wp:positionH relativeFrom="column">
                <wp:posOffset>-31750</wp:posOffset>
              </wp:positionH>
              <wp:positionV relativeFrom="paragraph">
                <wp:posOffset>31115</wp:posOffset>
              </wp:positionV>
              <wp:extent cx="6124575" cy="0"/>
              <wp:effectExtent l="25400" t="21590" r="22225" b="2603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E0C502" id="_x0000_t32" coordsize="21600,21600" o:spt="32" o:oned="t" path="m,l21600,21600e" filled="f">
              <v:path arrowok="t" fillok="f" o:connecttype="none"/>
              <o:lock v:ext="edit" shapetype="t"/>
            </v:shapetype>
            <v:shape id="AutoShape 16" o:spid="_x0000_s1026" type="#_x0000_t32" style="position:absolute;margin-left:-2.5pt;margin-top:2.45pt;width:48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" strokecolor="#7f7f7f" strokeweight="3pt"/>
          </w:pict>
        </mc:Fallback>
      </mc:AlternateContent>
    </w:r>
    <w:r>
      <w:rPr>
        <w:noProof/>
      </w:rPr>
      <mc:AlternateContent>
        <mc:Choice Requires="wps">
          <w:drawing>
            <wp:anchor distT="45720" distB="45720" distL="114300" distR="114300" simplePos="0" relativeHeight="251656192" behindDoc="0" locked="0" layoutInCell="1" allowOverlap="1" wp14:anchorId="7252B2AD" wp14:editId="699D8464">
              <wp:simplePos x="0" y="0"/>
              <wp:positionH relativeFrom="column">
                <wp:posOffset>85090</wp:posOffset>
              </wp:positionH>
              <wp:positionV relativeFrom="paragraph">
                <wp:posOffset>168910</wp:posOffset>
              </wp:positionV>
              <wp:extent cx="2933700" cy="749300"/>
              <wp:effectExtent l="8890" t="6985" r="10160" b="5715"/>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49300"/>
                      </a:xfrm>
                      <a:prstGeom prst="rect">
                        <a:avLst/>
                      </a:prstGeom>
                      <a:solidFill>
                        <a:srgbClr val="FFFFFF"/>
                      </a:solidFill>
                      <a:ln w="9525">
                        <a:solidFill>
                          <a:srgbClr val="FFFFFF"/>
                        </a:solidFill>
                        <a:miter lim="800000"/>
                        <a:headEnd/>
                        <a:tailEnd/>
                      </a:ln>
                    </wps:spPr>
                    <wps:txbx>
                      <w:txbxContent>
                        <w:p w14:paraId="3F927156" w14:textId="77777777" w:rsidR="00BA1F6A" w:rsidRPr="001C1D82" w:rsidRDefault="00BA1F6A" w:rsidP="00BA1F6A">
                          <w:pPr>
                            <w:rPr>
                              <w:rFonts w:ascii="Calibri" w:hAnsi="Calibri"/>
                              <w:color w:val="7F7F7F"/>
                            </w:rPr>
                          </w:pPr>
                          <w:r w:rsidRPr="001C1D82">
                            <w:rPr>
                              <w:rFonts w:ascii="Calibri" w:hAnsi="Calibri"/>
                              <w:color w:val="7F7F7F"/>
                              <w:sz w:val="20"/>
                            </w:rPr>
                            <w:t>Urząd Gminy Suchy Las</w:t>
                          </w:r>
                          <w:r w:rsidRPr="001C1D82">
                            <w:rPr>
                              <w:rFonts w:ascii="Calibri" w:hAnsi="Calibri"/>
                              <w:color w:val="7F7F7F"/>
                              <w:sz w:val="20"/>
                            </w:rPr>
                            <w:br/>
                            <w:t>adres: ul. Szkolna 13, 62-002 Suchy Las</w:t>
                          </w:r>
                          <w:r w:rsidRPr="001C1D82">
                            <w:rPr>
                              <w:rFonts w:ascii="Calibri" w:hAnsi="Calibri"/>
                              <w:color w:val="7F7F7F"/>
                              <w:sz w:val="20"/>
                            </w:rPr>
                            <w:br/>
                          </w:r>
                          <w:r w:rsidR="007059B7" w:rsidRPr="001C1D82">
                            <w:rPr>
                              <w:rFonts w:ascii="Calibri" w:hAnsi="Calibri"/>
                              <w:color w:val="7F7F7F"/>
                              <w:sz w:val="20"/>
                            </w:rPr>
                            <w:t>t</w:t>
                          </w:r>
                          <w:r w:rsidRPr="001C1D82">
                            <w:rPr>
                              <w:rFonts w:ascii="Calibri" w:hAnsi="Calibri"/>
                              <w:color w:val="7F7F7F"/>
                              <w:sz w:val="20"/>
                            </w:rPr>
                            <w:t xml:space="preserve">el.: +48 61-8926-250, </w:t>
                          </w:r>
                          <w:r w:rsidR="007059B7" w:rsidRPr="001C1D82">
                            <w:rPr>
                              <w:rFonts w:ascii="Calibri" w:hAnsi="Calibri"/>
                              <w:color w:val="7F7F7F"/>
                              <w:sz w:val="20"/>
                            </w:rPr>
                            <w:t>f</w:t>
                          </w:r>
                          <w:r w:rsidRPr="001C1D82">
                            <w:rPr>
                              <w:rFonts w:ascii="Calibri" w:hAnsi="Calibri"/>
                              <w:color w:val="7F7F7F"/>
                              <w:sz w:val="20"/>
                            </w:rPr>
                            <w:t>ax: +48 61-8125-212</w:t>
                          </w:r>
                          <w:r w:rsidRPr="001C1D82">
                            <w:rPr>
                              <w:rFonts w:ascii="Calibri" w:hAnsi="Calibri"/>
                              <w:color w:val="7F7F7F"/>
                              <w:sz w:val="20"/>
                            </w:rPr>
                            <w:br/>
                            <w:t xml:space="preserve">e-mail: ug@suchylas.pl, </w:t>
                          </w:r>
                          <w:hyperlink r:id="rId2" w:history="1">
                            <w:r w:rsidRPr="001C1D82">
                              <w:rPr>
                                <w:rStyle w:val="Hipercze"/>
                                <w:rFonts w:ascii="Calibri" w:hAnsi="Calibri"/>
                                <w:color w:val="7F7F7F"/>
                                <w:sz w:val="20"/>
                              </w:rPr>
                              <w:t>www.suchylas.pl</w:t>
                            </w:r>
                          </w:hyperlink>
                          <w:r w:rsidRPr="001C1D82">
                            <w:rPr>
                              <w:rFonts w:ascii="Calibri" w:hAnsi="Calibri"/>
                              <w:color w:val="7F7F7F"/>
                            </w:rPr>
                            <w:br/>
                            <w:t>www.facebook.com/GminaSuchyLas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52B2AD" id="_x0000_t202" coordsize="21600,21600" o:spt="202" path="m,l,21600r21600,l21600,xe">
              <v:stroke joinstyle="miter"/>
              <v:path gradientshapeok="t" o:connecttype="rect"/>
            </v:shapetype>
            <v:shape id="Text Box 8" o:spid="_x0000_s1027" type="#_x0000_t202" style="position:absolute;margin-left:6.7pt;margin-top:13.3pt;width:231pt;height:59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" strokecolor="white">
              <v:textbox>
                <w:txbxContent>
                  <w:p w14:paraId="3F927156" w14:textId="77777777" w:rsidR="00BA1F6A" w:rsidRPr="001C1D82" w:rsidRDefault="00BA1F6A" w:rsidP="00BA1F6A">
                    <w:pPr>
                      <w:rPr>
                        <w:rFonts w:ascii="Calibri" w:hAnsi="Calibri"/>
                        <w:color w:val="7F7F7F"/>
                      </w:rPr>
                    </w:pPr>
                    <w:r w:rsidRPr="001C1D82">
                      <w:rPr>
                        <w:rFonts w:ascii="Calibri" w:hAnsi="Calibri"/>
                        <w:color w:val="7F7F7F"/>
                        <w:sz w:val="20"/>
                      </w:rPr>
                      <w:t>Urząd Gminy Suchy Las</w:t>
                    </w:r>
                    <w:r w:rsidRPr="001C1D82">
                      <w:rPr>
                        <w:rFonts w:ascii="Calibri" w:hAnsi="Calibri"/>
                        <w:color w:val="7F7F7F"/>
                        <w:sz w:val="20"/>
                      </w:rPr>
                      <w:br/>
                      <w:t>adres: ul. Szkolna 13, 62-002 Suchy Las</w:t>
                    </w:r>
                    <w:r w:rsidRPr="001C1D82">
                      <w:rPr>
                        <w:rFonts w:ascii="Calibri" w:hAnsi="Calibri"/>
                        <w:color w:val="7F7F7F"/>
                        <w:sz w:val="20"/>
                      </w:rPr>
                      <w:br/>
                    </w:r>
                    <w:r w:rsidR="007059B7" w:rsidRPr="001C1D82">
                      <w:rPr>
                        <w:rFonts w:ascii="Calibri" w:hAnsi="Calibri"/>
                        <w:color w:val="7F7F7F"/>
                        <w:sz w:val="20"/>
                      </w:rPr>
                      <w:t>t</w:t>
                    </w:r>
                    <w:r w:rsidRPr="001C1D82">
                      <w:rPr>
                        <w:rFonts w:ascii="Calibri" w:hAnsi="Calibri"/>
                        <w:color w:val="7F7F7F"/>
                        <w:sz w:val="20"/>
                      </w:rPr>
                      <w:t xml:space="preserve">el.: +48 61-8926-250, </w:t>
                    </w:r>
                    <w:r w:rsidR="007059B7" w:rsidRPr="001C1D82">
                      <w:rPr>
                        <w:rFonts w:ascii="Calibri" w:hAnsi="Calibri"/>
                        <w:color w:val="7F7F7F"/>
                        <w:sz w:val="20"/>
                      </w:rPr>
                      <w:t>f</w:t>
                    </w:r>
                    <w:r w:rsidRPr="001C1D82">
                      <w:rPr>
                        <w:rFonts w:ascii="Calibri" w:hAnsi="Calibri"/>
                        <w:color w:val="7F7F7F"/>
                        <w:sz w:val="20"/>
                      </w:rPr>
                      <w:t>ax: +48 61-8125-212</w:t>
                    </w:r>
                    <w:r w:rsidRPr="001C1D82">
                      <w:rPr>
                        <w:rFonts w:ascii="Calibri" w:hAnsi="Calibri"/>
                        <w:color w:val="7F7F7F"/>
                        <w:sz w:val="20"/>
                      </w:rPr>
                      <w:br/>
                      <w:t xml:space="preserve">e-mail: ug@suchylas.pl, </w:t>
                    </w:r>
                    <w:hyperlink r:id="rId3" w:history="1">
                      <w:r w:rsidRPr="001C1D82">
                        <w:rPr>
                          <w:rStyle w:val="Hipercze"/>
                          <w:rFonts w:ascii="Calibri" w:hAnsi="Calibri"/>
                          <w:color w:val="7F7F7F"/>
                          <w:sz w:val="20"/>
                        </w:rPr>
                        <w:t>www.suchylas.pl</w:t>
                      </w:r>
                    </w:hyperlink>
                    <w:r w:rsidRPr="001C1D82">
                      <w:rPr>
                        <w:rFonts w:ascii="Calibri" w:hAnsi="Calibri"/>
                        <w:color w:val="7F7F7F"/>
                      </w:rPr>
                      <w:br/>
                      <w:t>www.facebook.com/GminaSuchyLas</w:t>
                    </w:r>
                  </w:p>
                </w:txbxContent>
              </v:textbox>
              <w10:wrap type="square"/>
            </v:shape>
          </w:pict>
        </mc:Fallback>
      </mc:AlternateContent>
    </w:r>
    <w:r>
      <w:rPr>
        <w:noProof/>
      </w:rPr>
      <w:drawing>
        <wp:anchor distT="0" distB="0" distL="114300" distR="114300" simplePos="0" relativeHeight="251661312" behindDoc="1" locked="0" layoutInCell="1" allowOverlap="1" wp14:anchorId="5AECDFBF" wp14:editId="4C50800C">
          <wp:simplePos x="0" y="0"/>
          <wp:positionH relativeFrom="column">
            <wp:posOffset>4676140</wp:posOffset>
          </wp:positionH>
          <wp:positionV relativeFrom="paragraph">
            <wp:posOffset>-508000</wp:posOffset>
          </wp:positionV>
          <wp:extent cx="1227455" cy="273050"/>
          <wp:effectExtent l="0" t="0" r="0" b="0"/>
          <wp:wrapTight wrapText="bothSides">
            <wp:wrapPolygon edited="0">
              <wp:start x="0" y="0"/>
              <wp:lineTo x="0" y="19591"/>
              <wp:lineTo x="21120" y="19591"/>
              <wp:lineTo x="21120" y="0"/>
              <wp:lineTo x="0" y="0"/>
            </wp:wrapPolygon>
          </wp:wrapTight>
          <wp:docPr id="19" name="Obraz 4" descr="log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7455" cy="273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5168" behindDoc="0" locked="0" layoutInCell="1" allowOverlap="1" wp14:anchorId="474D2825" wp14:editId="760A00D5">
              <wp:simplePos x="0" y="0"/>
              <wp:positionH relativeFrom="column">
                <wp:posOffset>3018790</wp:posOffset>
              </wp:positionH>
              <wp:positionV relativeFrom="paragraph">
                <wp:posOffset>168910</wp:posOffset>
              </wp:positionV>
              <wp:extent cx="2834005" cy="882015"/>
              <wp:effectExtent l="8890" t="6985" r="5080" b="63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882015"/>
                      </a:xfrm>
                      <a:prstGeom prst="rect">
                        <a:avLst/>
                      </a:prstGeom>
                      <a:solidFill>
                        <a:srgbClr val="FFFFFF"/>
                      </a:solidFill>
                      <a:ln w="9525">
                        <a:solidFill>
                          <a:srgbClr val="FFFFFF"/>
                        </a:solidFill>
                        <a:miter lim="800000"/>
                        <a:headEnd/>
                        <a:tailEnd/>
                      </a:ln>
                    </wps:spPr>
                    <wps:txbx>
                      <w:txbxContent>
                        <w:p w14:paraId="1AFC4385" w14:textId="77777777" w:rsidR="00BA1F6A" w:rsidRPr="001C1D82" w:rsidRDefault="00BA1F6A" w:rsidP="00BA1F6A">
                          <w:pPr>
                            <w:rPr>
                              <w:rFonts w:ascii="Calibri" w:hAnsi="Calibri"/>
                              <w:color w:val="7F7F7F"/>
                              <w:sz w:val="20"/>
                            </w:rPr>
                          </w:pPr>
                          <w:r w:rsidRPr="001C1D82">
                            <w:rPr>
                              <w:rFonts w:ascii="Calibri" w:hAnsi="Calibri"/>
                              <w:color w:val="7F7F7F"/>
                              <w:sz w:val="20"/>
                            </w:rPr>
                            <w:t>Godziny urzędowania:</w:t>
                          </w:r>
                          <w:r w:rsidRPr="001C1D82">
                            <w:rPr>
                              <w:rFonts w:ascii="Calibri" w:hAnsi="Calibri"/>
                              <w:color w:val="7F7F7F"/>
                              <w:sz w:val="20"/>
                            </w:rPr>
                            <w:br/>
                          </w:r>
                          <w:r w:rsidR="004A7B2C" w:rsidRPr="001C1D82">
                            <w:rPr>
                              <w:rFonts w:ascii="Calibri" w:hAnsi="Calibri"/>
                              <w:color w:val="7F7F7F"/>
                              <w:sz w:val="20"/>
                            </w:rPr>
                            <w:t>p</w:t>
                          </w:r>
                          <w:r w:rsidRPr="001C1D82">
                            <w:rPr>
                              <w:rFonts w:ascii="Calibri" w:hAnsi="Calibri"/>
                              <w:color w:val="7F7F7F"/>
                              <w:sz w:val="20"/>
                            </w:rPr>
                            <w:t>n. 10.00 – 17.00, wt. – pt. 8.00 – 1</w:t>
                          </w:r>
                          <w:r w:rsidR="00365058" w:rsidRPr="001C1D82">
                            <w:rPr>
                              <w:rFonts w:ascii="Calibri" w:hAnsi="Calibri"/>
                              <w:color w:val="7F7F7F"/>
                              <w:sz w:val="20"/>
                            </w:rPr>
                            <w:t>4</w:t>
                          </w:r>
                          <w:r w:rsidRPr="001C1D82">
                            <w:rPr>
                              <w:rFonts w:ascii="Calibri" w:hAnsi="Calibri"/>
                              <w:color w:val="7F7F7F"/>
                              <w:sz w:val="20"/>
                            </w:rPr>
                            <w:t>.00</w:t>
                          </w:r>
                        </w:p>
                        <w:p w14:paraId="5AB70B13" w14:textId="77777777" w:rsidR="00BA1F6A" w:rsidRPr="001C1D82" w:rsidRDefault="00BA1F6A" w:rsidP="00BA1F6A">
                          <w:pPr>
                            <w:rPr>
                              <w:rFonts w:ascii="Calibri" w:hAnsi="Calibri"/>
                              <w:color w:val="7F7F7F"/>
                              <w:sz w:val="20"/>
                            </w:rPr>
                          </w:pPr>
                          <w:r w:rsidRPr="001C1D82">
                            <w:rPr>
                              <w:rFonts w:ascii="Calibri" w:hAnsi="Calibri"/>
                              <w:color w:val="7F7F7F"/>
                              <w:sz w:val="20"/>
                            </w:rPr>
                            <w:t>Biuro Obsługi Interesanta:</w:t>
                          </w:r>
                          <w:r w:rsidRPr="001C1D82">
                            <w:rPr>
                              <w:rFonts w:ascii="Calibri" w:hAnsi="Calibri"/>
                              <w:color w:val="7F7F7F"/>
                              <w:sz w:val="20"/>
                            </w:rPr>
                            <w:br/>
                          </w:r>
                          <w:r w:rsidR="004A7B2C" w:rsidRPr="001C1D82">
                            <w:rPr>
                              <w:rFonts w:ascii="Calibri" w:hAnsi="Calibri"/>
                              <w:color w:val="7F7F7F"/>
                              <w:sz w:val="20"/>
                            </w:rPr>
                            <w:t>p</w:t>
                          </w:r>
                          <w:r w:rsidRPr="001C1D82">
                            <w:rPr>
                              <w:rFonts w:ascii="Calibri" w:hAnsi="Calibri"/>
                              <w:color w:val="7F7F7F"/>
                              <w:sz w:val="20"/>
                            </w:rPr>
                            <w:t xml:space="preserve">n. </w:t>
                          </w:r>
                          <w:r w:rsidR="00572ABC" w:rsidRPr="001C1D82">
                            <w:rPr>
                              <w:rFonts w:ascii="Calibri" w:hAnsi="Calibri"/>
                              <w:color w:val="7F7F7F"/>
                              <w:sz w:val="20"/>
                            </w:rPr>
                            <w:t>8</w:t>
                          </w:r>
                          <w:r w:rsidRPr="001C1D82">
                            <w:rPr>
                              <w:rFonts w:ascii="Calibri" w:hAnsi="Calibri"/>
                              <w:color w:val="7F7F7F"/>
                              <w:sz w:val="20"/>
                            </w:rPr>
                            <w:t xml:space="preserve">.00 – 17.00, wt. – pt. </w:t>
                          </w:r>
                          <w:r w:rsidR="00572ABC" w:rsidRPr="001C1D82">
                            <w:rPr>
                              <w:rFonts w:ascii="Calibri" w:hAnsi="Calibri"/>
                              <w:color w:val="7F7F7F"/>
                              <w:sz w:val="20"/>
                            </w:rPr>
                            <w:t>7</w:t>
                          </w:r>
                          <w:r w:rsidRPr="001C1D82">
                            <w:rPr>
                              <w:rFonts w:ascii="Calibri" w:hAnsi="Calibri"/>
                              <w:color w:val="7F7F7F"/>
                              <w:sz w:val="20"/>
                            </w:rPr>
                            <w:t>.00 – 15.00</w:t>
                          </w:r>
                        </w:p>
                        <w:p w14:paraId="3B30B5DD" w14:textId="77777777" w:rsidR="00BA1F6A" w:rsidRPr="001C1D82" w:rsidRDefault="00BA1F6A" w:rsidP="00BA1F6A">
                          <w:pPr>
                            <w:rPr>
                              <w:color w:val="7F7F7F"/>
                              <w:sz w:val="22"/>
                              <w:szCs w:val="22"/>
                            </w:rPr>
                          </w:pPr>
                        </w:p>
                        <w:p w14:paraId="56BDB095" w14:textId="77777777" w:rsidR="00BA1F6A" w:rsidRPr="001C1D82" w:rsidRDefault="00BA1F6A" w:rsidP="00BA1F6A">
                          <w:pPr>
                            <w:rPr>
                              <w:color w:val="7F7F7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4D2825" id="Pole tekstowe 2" o:spid="_x0000_s1028" type="#_x0000_t202" style="position:absolute;margin-left:237.7pt;margin-top:13.3pt;width:223.15pt;height:69.4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" strokecolor="white">
              <v:textbox>
                <w:txbxContent>
                  <w:p w14:paraId="1AFC4385" w14:textId="77777777" w:rsidR="00BA1F6A" w:rsidRPr="001C1D82" w:rsidRDefault="00BA1F6A" w:rsidP="00BA1F6A">
                    <w:pPr>
                      <w:rPr>
                        <w:rFonts w:ascii="Calibri" w:hAnsi="Calibri"/>
                        <w:color w:val="7F7F7F"/>
                        <w:sz w:val="20"/>
                      </w:rPr>
                    </w:pPr>
                    <w:r w:rsidRPr="001C1D82">
                      <w:rPr>
                        <w:rFonts w:ascii="Calibri" w:hAnsi="Calibri"/>
                        <w:color w:val="7F7F7F"/>
                        <w:sz w:val="20"/>
                      </w:rPr>
                      <w:t>Godziny urzędowania:</w:t>
                    </w:r>
                    <w:r w:rsidRPr="001C1D82">
                      <w:rPr>
                        <w:rFonts w:ascii="Calibri" w:hAnsi="Calibri"/>
                        <w:color w:val="7F7F7F"/>
                        <w:sz w:val="20"/>
                      </w:rPr>
                      <w:br/>
                    </w:r>
                    <w:r w:rsidR="004A7B2C" w:rsidRPr="001C1D82">
                      <w:rPr>
                        <w:rFonts w:ascii="Calibri" w:hAnsi="Calibri"/>
                        <w:color w:val="7F7F7F"/>
                        <w:sz w:val="20"/>
                      </w:rPr>
                      <w:t>p</w:t>
                    </w:r>
                    <w:r w:rsidRPr="001C1D82">
                      <w:rPr>
                        <w:rFonts w:ascii="Calibri" w:hAnsi="Calibri"/>
                        <w:color w:val="7F7F7F"/>
                        <w:sz w:val="20"/>
                      </w:rPr>
                      <w:t>n. 10.00 – 17.00, wt. – pt. 8.00 – 1</w:t>
                    </w:r>
                    <w:r w:rsidR="00365058" w:rsidRPr="001C1D82">
                      <w:rPr>
                        <w:rFonts w:ascii="Calibri" w:hAnsi="Calibri"/>
                        <w:color w:val="7F7F7F"/>
                        <w:sz w:val="20"/>
                      </w:rPr>
                      <w:t>4</w:t>
                    </w:r>
                    <w:r w:rsidRPr="001C1D82">
                      <w:rPr>
                        <w:rFonts w:ascii="Calibri" w:hAnsi="Calibri"/>
                        <w:color w:val="7F7F7F"/>
                        <w:sz w:val="20"/>
                      </w:rPr>
                      <w:t>.00</w:t>
                    </w:r>
                  </w:p>
                  <w:p w14:paraId="5AB70B13" w14:textId="77777777" w:rsidR="00BA1F6A" w:rsidRPr="001C1D82" w:rsidRDefault="00BA1F6A" w:rsidP="00BA1F6A">
                    <w:pPr>
                      <w:rPr>
                        <w:rFonts w:ascii="Calibri" w:hAnsi="Calibri"/>
                        <w:color w:val="7F7F7F"/>
                        <w:sz w:val="20"/>
                      </w:rPr>
                    </w:pPr>
                    <w:r w:rsidRPr="001C1D82">
                      <w:rPr>
                        <w:rFonts w:ascii="Calibri" w:hAnsi="Calibri"/>
                        <w:color w:val="7F7F7F"/>
                        <w:sz w:val="20"/>
                      </w:rPr>
                      <w:t>Biuro Obsługi Interesanta:</w:t>
                    </w:r>
                    <w:r w:rsidRPr="001C1D82">
                      <w:rPr>
                        <w:rFonts w:ascii="Calibri" w:hAnsi="Calibri"/>
                        <w:color w:val="7F7F7F"/>
                        <w:sz w:val="20"/>
                      </w:rPr>
                      <w:br/>
                    </w:r>
                    <w:r w:rsidR="004A7B2C" w:rsidRPr="001C1D82">
                      <w:rPr>
                        <w:rFonts w:ascii="Calibri" w:hAnsi="Calibri"/>
                        <w:color w:val="7F7F7F"/>
                        <w:sz w:val="20"/>
                      </w:rPr>
                      <w:t>p</w:t>
                    </w:r>
                    <w:r w:rsidRPr="001C1D82">
                      <w:rPr>
                        <w:rFonts w:ascii="Calibri" w:hAnsi="Calibri"/>
                        <w:color w:val="7F7F7F"/>
                        <w:sz w:val="20"/>
                      </w:rPr>
                      <w:t xml:space="preserve">n. </w:t>
                    </w:r>
                    <w:r w:rsidR="00572ABC" w:rsidRPr="001C1D82">
                      <w:rPr>
                        <w:rFonts w:ascii="Calibri" w:hAnsi="Calibri"/>
                        <w:color w:val="7F7F7F"/>
                        <w:sz w:val="20"/>
                      </w:rPr>
                      <w:t>8</w:t>
                    </w:r>
                    <w:r w:rsidRPr="001C1D82">
                      <w:rPr>
                        <w:rFonts w:ascii="Calibri" w:hAnsi="Calibri"/>
                        <w:color w:val="7F7F7F"/>
                        <w:sz w:val="20"/>
                      </w:rPr>
                      <w:t xml:space="preserve">.00 – 17.00, wt. – pt. </w:t>
                    </w:r>
                    <w:r w:rsidR="00572ABC" w:rsidRPr="001C1D82">
                      <w:rPr>
                        <w:rFonts w:ascii="Calibri" w:hAnsi="Calibri"/>
                        <w:color w:val="7F7F7F"/>
                        <w:sz w:val="20"/>
                      </w:rPr>
                      <w:t>7</w:t>
                    </w:r>
                    <w:r w:rsidRPr="001C1D82">
                      <w:rPr>
                        <w:rFonts w:ascii="Calibri" w:hAnsi="Calibri"/>
                        <w:color w:val="7F7F7F"/>
                        <w:sz w:val="20"/>
                      </w:rPr>
                      <w:t>.00 – 15.00</w:t>
                    </w:r>
                  </w:p>
                  <w:p w14:paraId="3B30B5DD" w14:textId="77777777" w:rsidR="00BA1F6A" w:rsidRPr="001C1D82" w:rsidRDefault="00BA1F6A" w:rsidP="00BA1F6A">
                    <w:pPr>
                      <w:rPr>
                        <w:color w:val="7F7F7F"/>
                        <w:sz w:val="22"/>
                        <w:szCs w:val="22"/>
                      </w:rPr>
                    </w:pPr>
                  </w:p>
                  <w:p w14:paraId="56BDB095" w14:textId="77777777" w:rsidR="00BA1F6A" w:rsidRPr="001C1D82" w:rsidRDefault="00BA1F6A" w:rsidP="00BA1F6A">
                    <w:pPr>
                      <w:rPr>
                        <w:color w:val="7F7F7F"/>
                      </w:rPr>
                    </w:pPr>
                  </w:p>
                </w:txbxContent>
              </v:textbox>
              <w10:wrap type="square"/>
            </v:shape>
          </w:pict>
        </mc:Fallback>
      </mc:AlternateContent>
    </w:r>
    <w:r w:rsidR="00BA1F6A">
      <w:br/>
    </w:r>
  </w:p>
  <w:p w14:paraId="5666A2CE" w14:textId="77777777" w:rsidR="00616229" w:rsidRPr="00F87435" w:rsidRDefault="00616229" w:rsidP="002736BF">
    <w:pPr>
      <w:pStyle w:val="Stopka"/>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515C8" w14:textId="77777777" w:rsidR="008C4965" w:rsidRDefault="008C4965" w:rsidP="003A500B">
      <w:r>
        <w:separator/>
      </w:r>
    </w:p>
  </w:footnote>
  <w:footnote w:type="continuationSeparator" w:id="0">
    <w:p w14:paraId="65B83F62" w14:textId="77777777" w:rsidR="008C4965" w:rsidRDefault="008C4965" w:rsidP="003A5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BF2C7" w14:textId="77777777" w:rsidR="00616229" w:rsidRDefault="003A500B">
    <w:pPr>
      <w:pStyle w:val="Nagwek"/>
      <w:rPr>
        <w:rFonts w:ascii="Arial" w:hAnsi="Arial"/>
        <w:noProof/>
        <w:sz w:val="36"/>
      </w:rPr>
    </w:pPr>
    <w:r>
      <w:rPr>
        <w:rFonts w:ascii="Arial" w:hAnsi="Arial"/>
        <w:sz w:val="36"/>
      </w:rPr>
      <w:tab/>
    </w:r>
    <w:r>
      <w:rPr>
        <w:rFonts w:ascii="Arial" w:hAnsi="Arial"/>
        <w:noProof/>
        <w:sz w:val="36"/>
      </w:rPr>
      <w:t xml:space="preserve"> </w:t>
    </w:r>
  </w:p>
  <w:p w14:paraId="674D7F6D" w14:textId="77777777" w:rsidR="00616229" w:rsidRDefault="00616229">
    <w:pPr>
      <w:pStyle w:val="Nagwek"/>
      <w:rPr>
        <w:rFonts w:ascii="Arial" w:hAnsi="Arial"/>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4A5A6" w14:textId="77777777" w:rsidR="00AD6E5D" w:rsidRDefault="00E01BEB">
    <w:pPr>
      <w:pStyle w:val="Nagwek"/>
    </w:pPr>
    <w:r>
      <w:rPr>
        <w:noProof/>
      </w:rPr>
      <mc:AlternateContent>
        <mc:Choice Requires="wps">
          <w:drawing>
            <wp:anchor distT="0" distB="0" distL="114300" distR="114300" simplePos="0" relativeHeight="251658240" behindDoc="0" locked="0" layoutInCell="1" allowOverlap="1" wp14:anchorId="45A76FA7" wp14:editId="43732DAA">
              <wp:simplePos x="0" y="0"/>
              <wp:positionH relativeFrom="column">
                <wp:posOffset>-42545</wp:posOffset>
              </wp:positionH>
              <wp:positionV relativeFrom="paragraph">
                <wp:posOffset>1043940</wp:posOffset>
              </wp:positionV>
              <wp:extent cx="6124575" cy="0"/>
              <wp:effectExtent l="24130" t="24765" r="23495" b="2286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043A60" id="_x0000_t32" coordsize="21600,21600" o:spt="32" o:oned="t" path="m,l21600,21600e" filled="f">
              <v:path arrowok="t" fillok="f" o:connecttype="none"/>
              <o:lock v:ext="edit" shapetype="t"/>
            </v:shapetype>
            <v:shape id="AutoShape 15" o:spid="_x0000_s1026" type="#_x0000_t32" style="position:absolute;margin-left:-3.35pt;margin-top:82.2pt;width:482.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" strokecolor="#7f7f7f" strokeweight="3pt"/>
          </w:pict>
        </mc:Fallback>
      </mc:AlternateContent>
    </w:r>
    <w:r>
      <w:rPr>
        <w:noProof/>
      </w:rPr>
      <mc:AlternateContent>
        <mc:Choice Requires="wps">
          <w:drawing>
            <wp:anchor distT="0" distB="0" distL="114300" distR="114300" simplePos="0" relativeHeight="251654144" behindDoc="0" locked="0" layoutInCell="1" allowOverlap="1" wp14:anchorId="34AB9DFD" wp14:editId="36D8B479">
              <wp:simplePos x="0" y="0"/>
              <wp:positionH relativeFrom="column">
                <wp:posOffset>1293495</wp:posOffset>
              </wp:positionH>
              <wp:positionV relativeFrom="paragraph">
                <wp:posOffset>45085</wp:posOffset>
              </wp:positionV>
              <wp:extent cx="4850765" cy="914400"/>
              <wp:effectExtent l="0" t="0" r="0" b="254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76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EF312" w14:textId="77777777" w:rsidR="00616229" w:rsidRPr="001C1D82" w:rsidRDefault="000F1A54" w:rsidP="00FD2B3E">
                          <w:pPr>
                            <w:rPr>
                              <w:rFonts w:ascii="Calibri" w:hAnsi="Calibri"/>
                              <w:color w:val="808080"/>
                              <w:sz w:val="72"/>
                              <w:szCs w:val="72"/>
                            </w:rPr>
                          </w:pPr>
                          <w:r>
                            <w:rPr>
                              <w:rFonts w:ascii="Calibri" w:hAnsi="Calibri"/>
                              <w:color w:val="808080"/>
                              <w:sz w:val="72"/>
                              <w:szCs w:val="72"/>
                            </w:rPr>
                            <w:t>Wójt Gminy Suchy Las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B9DFD" id="_x0000_t202" coordsize="21600,21600" o:spt="202" path="m,l,21600r21600,l21600,xe">
              <v:stroke joinstyle="miter"/>
              <v:path gradientshapeok="t" o:connecttype="rect"/>
            </v:shapetype>
            <v:shape id="Text Box 3" o:spid="_x0000_s1026" type="#_x0000_t202" style="position:absolute;margin-left:101.85pt;margin-top:3.55pt;width:381.95pt;height:1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" filled="f" stroked="f">
              <v:textbox>
                <w:txbxContent>
                  <w:p w14:paraId="78CEF312" w14:textId="77777777" w:rsidR="00616229" w:rsidRPr="001C1D82" w:rsidRDefault="000F1A54" w:rsidP="00FD2B3E">
                    <w:pPr>
                      <w:rPr>
                        <w:rFonts w:ascii="Calibri" w:hAnsi="Calibri"/>
                        <w:color w:val="808080"/>
                        <w:sz w:val="72"/>
                        <w:szCs w:val="72"/>
                      </w:rPr>
                    </w:pPr>
                    <w:r>
                      <w:rPr>
                        <w:rFonts w:ascii="Calibri" w:hAnsi="Calibri"/>
                        <w:color w:val="808080"/>
                        <w:sz w:val="72"/>
                        <w:szCs w:val="72"/>
                      </w:rPr>
                      <w:t>Wójt Gminy Suchy Las</w:t>
                    </w:r>
                  </w:p>
                </w:txbxContent>
              </v:textbox>
            </v:shape>
          </w:pict>
        </mc:Fallback>
      </mc:AlternateContent>
    </w:r>
    <w:r w:rsidR="00644B35">
      <w:rPr>
        <w:noProof/>
      </w:rPr>
      <w:object w:dxaOrig="1440" w:dyaOrig="1440" w14:anchorId="32905D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418.3pt;margin-top:11pt;width:98.65pt;height:62.95pt;z-index:251657216;mso-position-horizontal-relative:text;mso-position-vertical-relative:text" wrapcoords="1756 547 878 1094 351 3008 176 10116 5795 13671 7024 13671 7024 21053 14751 21053 14927 21053 15278 18046 18263 18046 21424 15858 21424 13671 20195 9296 20722 8203 19844 7109 16332 4922 16683 3281 14049 2461 3512 547 1756 547">
          <v:imagedata r:id="rId1" o:title=""/>
          <w10:wrap type="tight"/>
        </v:shape>
        <o:OLEObject Type="Embed" ProgID="CorelDRAW.Graphic.14" ShapeID="_x0000_s2057" DrawAspect="Content" ObjectID="_1786521240" r:id="rId2"/>
      </w:object>
    </w:r>
    <w:r w:rsidRPr="00574FA5">
      <w:rPr>
        <w:noProof/>
      </w:rPr>
      <w:drawing>
        <wp:inline distT="0" distB="0" distL="0" distR="0" wp14:anchorId="67590B0C" wp14:editId="5E09B9A7">
          <wp:extent cx="826770" cy="906780"/>
          <wp:effectExtent l="0" t="0" r="0" b="7620"/>
          <wp:docPr id="1" name="Obraz 2" descr="Herb Suchy 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erb Suchy La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6770" cy="906780"/>
                  </a:xfrm>
                  <a:prstGeom prst="rect">
                    <a:avLst/>
                  </a:prstGeom>
                  <a:noFill/>
                  <a:ln>
                    <a:noFill/>
                  </a:ln>
                </pic:spPr>
              </pic:pic>
            </a:graphicData>
          </a:graphic>
        </wp:inline>
      </w:drawing>
    </w:r>
  </w:p>
  <w:p w14:paraId="7683B9D4" w14:textId="77777777" w:rsidR="002935C0" w:rsidRDefault="002935C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80235"/>
    <w:multiLevelType w:val="hybridMultilevel"/>
    <w:tmpl w:val="9BA8271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93282E"/>
    <w:multiLevelType w:val="multilevel"/>
    <w:tmpl w:val="39200F0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862856"/>
    <w:multiLevelType w:val="multilevel"/>
    <w:tmpl w:val="5C349D2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568622CA"/>
    <w:multiLevelType w:val="multilevel"/>
    <w:tmpl w:val="91840E3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9A6BAE"/>
    <w:multiLevelType w:val="singleLevel"/>
    <w:tmpl w:val="8C6CACF2"/>
    <w:lvl w:ilvl="0">
      <w:numFmt w:val="bullet"/>
      <w:lvlText w:val="–"/>
      <w:lvlJc w:val="left"/>
      <w:pPr>
        <w:tabs>
          <w:tab w:val="num" w:pos="360"/>
        </w:tabs>
        <w:ind w:left="360" w:hanging="360"/>
      </w:pPr>
      <w:rPr>
        <w:rFonts w:hint="default"/>
      </w:rPr>
    </w:lvl>
  </w:abstractNum>
  <w:num w:numId="1" w16cid:durableId="936476652">
    <w:abstractNumId w:val="2"/>
  </w:num>
  <w:num w:numId="2" w16cid:durableId="632248820">
    <w:abstractNumId w:val="0"/>
  </w:num>
  <w:num w:numId="3" w16cid:durableId="2139571223">
    <w:abstractNumId w:val="3"/>
  </w:num>
  <w:num w:numId="4" w16cid:durableId="667682171">
    <w:abstractNumId w:val="1"/>
  </w:num>
  <w:num w:numId="5" w16cid:durableId="1401752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D48"/>
    <w:rsid w:val="0000601E"/>
    <w:rsid w:val="00012CD4"/>
    <w:rsid w:val="00013AA8"/>
    <w:rsid w:val="00013AE1"/>
    <w:rsid w:val="00027FDD"/>
    <w:rsid w:val="000302E9"/>
    <w:rsid w:val="00051950"/>
    <w:rsid w:val="00071CD5"/>
    <w:rsid w:val="000930F0"/>
    <w:rsid w:val="000953B8"/>
    <w:rsid w:val="000F1A54"/>
    <w:rsid w:val="000F74D8"/>
    <w:rsid w:val="00102FC0"/>
    <w:rsid w:val="001039A2"/>
    <w:rsid w:val="001124FA"/>
    <w:rsid w:val="00112A78"/>
    <w:rsid w:val="00112C3B"/>
    <w:rsid w:val="00113B22"/>
    <w:rsid w:val="0011512C"/>
    <w:rsid w:val="00125652"/>
    <w:rsid w:val="00127427"/>
    <w:rsid w:val="0013635B"/>
    <w:rsid w:val="00137550"/>
    <w:rsid w:val="001601B9"/>
    <w:rsid w:val="00197177"/>
    <w:rsid w:val="001974AE"/>
    <w:rsid w:val="001A00A1"/>
    <w:rsid w:val="001A1150"/>
    <w:rsid w:val="001A1F94"/>
    <w:rsid w:val="001C1D82"/>
    <w:rsid w:val="001C6378"/>
    <w:rsid w:val="001C64D6"/>
    <w:rsid w:val="001C6625"/>
    <w:rsid w:val="001D75CD"/>
    <w:rsid w:val="001E6242"/>
    <w:rsid w:val="001F4739"/>
    <w:rsid w:val="00205608"/>
    <w:rsid w:val="00214C37"/>
    <w:rsid w:val="0022113F"/>
    <w:rsid w:val="00222711"/>
    <w:rsid w:val="00225489"/>
    <w:rsid w:val="00243A88"/>
    <w:rsid w:val="00250B22"/>
    <w:rsid w:val="002521CE"/>
    <w:rsid w:val="00253EB1"/>
    <w:rsid w:val="002736BF"/>
    <w:rsid w:val="00276D38"/>
    <w:rsid w:val="002935C0"/>
    <w:rsid w:val="002A2221"/>
    <w:rsid w:val="002B3566"/>
    <w:rsid w:val="002B57DA"/>
    <w:rsid w:val="002F29DB"/>
    <w:rsid w:val="002F368A"/>
    <w:rsid w:val="002F7638"/>
    <w:rsid w:val="003036FD"/>
    <w:rsid w:val="00307927"/>
    <w:rsid w:val="003120FD"/>
    <w:rsid w:val="00316272"/>
    <w:rsid w:val="00317801"/>
    <w:rsid w:val="003228FB"/>
    <w:rsid w:val="00333527"/>
    <w:rsid w:val="003372EF"/>
    <w:rsid w:val="00352072"/>
    <w:rsid w:val="00352C67"/>
    <w:rsid w:val="0035317F"/>
    <w:rsid w:val="003549CA"/>
    <w:rsid w:val="00365058"/>
    <w:rsid w:val="00372508"/>
    <w:rsid w:val="003873DA"/>
    <w:rsid w:val="003A500B"/>
    <w:rsid w:val="003A5680"/>
    <w:rsid w:val="003B15BC"/>
    <w:rsid w:val="003C5EA0"/>
    <w:rsid w:val="00403CEA"/>
    <w:rsid w:val="00405389"/>
    <w:rsid w:val="00406C61"/>
    <w:rsid w:val="004219D8"/>
    <w:rsid w:val="004228A4"/>
    <w:rsid w:val="00423FC5"/>
    <w:rsid w:val="00455D87"/>
    <w:rsid w:val="00456972"/>
    <w:rsid w:val="00457D14"/>
    <w:rsid w:val="0046302E"/>
    <w:rsid w:val="00471DBF"/>
    <w:rsid w:val="00472532"/>
    <w:rsid w:val="004744FC"/>
    <w:rsid w:val="00474BC3"/>
    <w:rsid w:val="004805E7"/>
    <w:rsid w:val="0048318C"/>
    <w:rsid w:val="004A7B2C"/>
    <w:rsid w:val="004B1B64"/>
    <w:rsid w:val="004B4B8F"/>
    <w:rsid w:val="004C13D5"/>
    <w:rsid w:val="004D0BFD"/>
    <w:rsid w:val="004D7171"/>
    <w:rsid w:val="004E0625"/>
    <w:rsid w:val="004E2150"/>
    <w:rsid w:val="004F00A0"/>
    <w:rsid w:val="004F571A"/>
    <w:rsid w:val="005043FA"/>
    <w:rsid w:val="0050666F"/>
    <w:rsid w:val="00506766"/>
    <w:rsid w:val="005411CD"/>
    <w:rsid w:val="005429AA"/>
    <w:rsid w:val="00544D02"/>
    <w:rsid w:val="00550A6D"/>
    <w:rsid w:val="0055421F"/>
    <w:rsid w:val="00554DD7"/>
    <w:rsid w:val="005622B0"/>
    <w:rsid w:val="0056328C"/>
    <w:rsid w:val="00570A5D"/>
    <w:rsid w:val="00572ABC"/>
    <w:rsid w:val="00595891"/>
    <w:rsid w:val="005A3C63"/>
    <w:rsid w:val="005C012C"/>
    <w:rsid w:val="005C3F5C"/>
    <w:rsid w:val="005E12B4"/>
    <w:rsid w:val="005E1309"/>
    <w:rsid w:val="005E4B19"/>
    <w:rsid w:val="00600F0A"/>
    <w:rsid w:val="00604BCA"/>
    <w:rsid w:val="00606CC7"/>
    <w:rsid w:val="006118C0"/>
    <w:rsid w:val="00613B4C"/>
    <w:rsid w:val="00616229"/>
    <w:rsid w:val="00620EA2"/>
    <w:rsid w:val="0062761E"/>
    <w:rsid w:val="00644B35"/>
    <w:rsid w:val="006565F0"/>
    <w:rsid w:val="006632F2"/>
    <w:rsid w:val="00666BA2"/>
    <w:rsid w:val="0066797E"/>
    <w:rsid w:val="00676B2E"/>
    <w:rsid w:val="00691697"/>
    <w:rsid w:val="00693033"/>
    <w:rsid w:val="006A7CD7"/>
    <w:rsid w:val="006C0FA4"/>
    <w:rsid w:val="006C57F0"/>
    <w:rsid w:val="006C5ECC"/>
    <w:rsid w:val="006D2DB5"/>
    <w:rsid w:val="006D7A4E"/>
    <w:rsid w:val="006E56CB"/>
    <w:rsid w:val="006E5FB2"/>
    <w:rsid w:val="006E7ED4"/>
    <w:rsid w:val="007059B7"/>
    <w:rsid w:val="00706929"/>
    <w:rsid w:val="00714D64"/>
    <w:rsid w:val="00715D26"/>
    <w:rsid w:val="00724929"/>
    <w:rsid w:val="007358E8"/>
    <w:rsid w:val="0073685A"/>
    <w:rsid w:val="00751A20"/>
    <w:rsid w:val="00753592"/>
    <w:rsid w:val="00771EA1"/>
    <w:rsid w:val="00795CD8"/>
    <w:rsid w:val="007D769E"/>
    <w:rsid w:val="007E0AB6"/>
    <w:rsid w:val="007F464C"/>
    <w:rsid w:val="008412D2"/>
    <w:rsid w:val="00854F18"/>
    <w:rsid w:val="00856222"/>
    <w:rsid w:val="00877B9D"/>
    <w:rsid w:val="00880505"/>
    <w:rsid w:val="00882DA4"/>
    <w:rsid w:val="00883AEB"/>
    <w:rsid w:val="008A4836"/>
    <w:rsid w:val="008B1CDC"/>
    <w:rsid w:val="008C0B05"/>
    <w:rsid w:val="008C10CE"/>
    <w:rsid w:val="008C4965"/>
    <w:rsid w:val="008D07A1"/>
    <w:rsid w:val="008E4AD4"/>
    <w:rsid w:val="008F4BA9"/>
    <w:rsid w:val="00912FBD"/>
    <w:rsid w:val="009153D4"/>
    <w:rsid w:val="00916AF9"/>
    <w:rsid w:val="00923DC0"/>
    <w:rsid w:val="0093776E"/>
    <w:rsid w:val="00961A34"/>
    <w:rsid w:val="0096581D"/>
    <w:rsid w:val="009754B4"/>
    <w:rsid w:val="00984FC4"/>
    <w:rsid w:val="00991D07"/>
    <w:rsid w:val="009A04BC"/>
    <w:rsid w:val="009A4418"/>
    <w:rsid w:val="009B24AD"/>
    <w:rsid w:val="009C191B"/>
    <w:rsid w:val="009C33A6"/>
    <w:rsid w:val="009D4426"/>
    <w:rsid w:val="009F68A3"/>
    <w:rsid w:val="00A01562"/>
    <w:rsid w:val="00A0160B"/>
    <w:rsid w:val="00A04917"/>
    <w:rsid w:val="00A17982"/>
    <w:rsid w:val="00A2730D"/>
    <w:rsid w:val="00A37B88"/>
    <w:rsid w:val="00A44BF7"/>
    <w:rsid w:val="00A5099D"/>
    <w:rsid w:val="00A52990"/>
    <w:rsid w:val="00A575DE"/>
    <w:rsid w:val="00A57F59"/>
    <w:rsid w:val="00A73D21"/>
    <w:rsid w:val="00A96FAB"/>
    <w:rsid w:val="00AA3DCF"/>
    <w:rsid w:val="00AA792D"/>
    <w:rsid w:val="00AC4414"/>
    <w:rsid w:val="00AC7A41"/>
    <w:rsid w:val="00AD6E5D"/>
    <w:rsid w:val="00AE084A"/>
    <w:rsid w:val="00AE1F72"/>
    <w:rsid w:val="00B03F60"/>
    <w:rsid w:val="00B34EED"/>
    <w:rsid w:val="00B363A3"/>
    <w:rsid w:val="00B462E4"/>
    <w:rsid w:val="00B7032A"/>
    <w:rsid w:val="00B77751"/>
    <w:rsid w:val="00B8275E"/>
    <w:rsid w:val="00B91D48"/>
    <w:rsid w:val="00B97986"/>
    <w:rsid w:val="00BA1F6A"/>
    <w:rsid w:val="00BA5FBC"/>
    <w:rsid w:val="00BC26A2"/>
    <w:rsid w:val="00BC553D"/>
    <w:rsid w:val="00BC5936"/>
    <w:rsid w:val="00BD0E8A"/>
    <w:rsid w:val="00BD7958"/>
    <w:rsid w:val="00BE2A4D"/>
    <w:rsid w:val="00BE7F95"/>
    <w:rsid w:val="00C045F1"/>
    <w:rsid w:val="00C04D23"/>
    <w:rsid w:val="00C11694"/>
    <w:rsid w:val="00C50EB8"/>
    <w:rsid w:val="00C51C28"/>
    <w:rsid w:val="00C567AB"/>
    <w:rsid w:val="00C63F29"/>
    <w:rsid w:val="00C65A52"/>
    <w:rsid w:val="00C766ED"/>
    <w:rsid w:val="00C81BDB"/>
    <w:rsid w:val="00CA4697"/>
    <w:rsid w:val="00CD74DA"/>
    <w:rsid w:val="00CF0C87"/>
    <w:rsid w:val="00D03A27"/>
    <w:rsid w:val="00D14D37"/>
    <w:rsid w:val="00D256EA"/>
    <w:rsid w:val="00D53207"/>
    <w:rsid w:val="00D670E3"/>
    <w:rsid w:val="00D81D9F"/>
    <w:rsid w:val="00DA2DAA"/>
    <w:rsid w:val="00DD5E7D"/>
    <w:rsid w:val="00DE012A"/>
    <w:rsid w:val="00DE5F7B"/>
    <w:rsid w:val="00E01BEB"/>
    <w:rsid w:val="00E11292"/>
    <w:rsid w:val="00E170A3"/>
    <w:rsid w:val="00E17203"/>
    <w:rsid w:val="00E226B6"/>
    <w:rsid w:val="00E27C6D"/>
    <w:rsid w:val="00E476E3"/>
    <w:rsid w:val="00E50D51"/>
    <w:rsid w:val="00E54A91"/>
    <w:rsid w:val="00E77908"/>
    <w:rsid w:val="00E8235E"/>
    <w:rsid w:val="00E862DE"/>
    <w:rsid w:val="00E86F90"/>
    <w:rsid w:val="00EB06E4"/>
    <w:rsid w:val="00EB09F0"/>
    <w:rsid w:val="00EC1001"/>
    <w:rsid w:val="00EC3613"/>
    <w:rsid w:val="00EC7C84"/>
    <w:rsid w:val="00ED632D"/>
    <w:rsid w:val="00EF0A11"/>
    <w:rsid w:val="00F00969"/>
    <w:rsid w:val="00F4278D"/>
    <w:rsid w:val="00F43883"/>
    <w:rsid w:val="00F51DF9"/>
    <w:rsid w:val="00F5674D"/>
    <w:rsid w:val="00F61DBA"/>
    <w:rsid w:val="00F77796"/>
    <w:rsid w:val="00F87435"/>
    <w:rsid w:val="00F8794D"/>
    <w:rsid w:val="00FA0A2F"/>
    <w:rsid w:val="00FA48AA"/>
    <w:rsid w:val="00FC4068"/>
    <w:rsid w:val="00FD12F0"/>
    <w:rsid w:val="00FD2B3E"/>
    <w:rsid w:val="00FD5B67"/>
    <w:rsid w:val="00FE68BC"/>
    <w:rsid w:val="00FF5C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52A0C4C"/>
  <w15:docId w15:val="{CB9BFEF7-BE97-4E8A-BDC4-5C495B8D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500B"/>
    <w:rPr>
      <w:rFonts w:ascii="Times New Roman" w:eastAsia="Times New Roman" w:hAnsi="Times New Roman"/>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A500B"/>
    <w:rPr>
      <w:rFonts w:ascii="Tahoma" w:eastAsia="Calibri" w:hAnsi="Tahoma" w:cs="Tahoma"/>
      <w:sz w:val="16"/>
      <w:szCs w:val="16"/>
      <w:lang w:eastAsia="en-US"/>
    </w:rPr>
  </w:style>
  <w:style w:type="character" w:customStyle="1" w:styleId="TekstdymkaZnak">
    <w:name w:val="Tekst dymka Znak"/>
    <w:link w:val="Tekstdymka"/>
    <w:uiPriority w:val="99"/>
    <w:semiHidden/>
    <w:rsid w:val="003A500B"/>
    <w:rPr>
      <w:rFonts w:ascii="Tahoma" w:hAnsi="Tahoma" w:cs="Tahoma"/>
      <w:sz w:val="16"/>
      <w:szCs w:val="16"/>
    </w:rPr>
  </w:style>
  <w:style w:type="paragraph" w:styleId="Nagwek">
    <w:name w:val="header"/>
    <w:basedOn w:val="Normalny"/>
    <w:link w:val="NagwekZnak"/>
    <w:rsid w:val="003A500B"/>
    <w:pPr>
      <w:tabs>
        <w:tab w:val="center" w:pos="4536"/>
        <w:tab w:val="right" w:pos="9072"/>
      </w:tabs>
    </w:pPr>
  </w:style>
  <w:style w:type="character" w:customStyle="1" w:styleId="NagwekZnak">
    <w:name w:val="Nagłówek Znak"/>
    <w:link w:val="Nagwek"/>
    <w:rsid w:val="003A500B"/>
    <w:rPr>
      <w:rFonts w:ascii="Times New Roman" w:eastAsia="Times New Roman" w:hAnsi="Times New Roman" w:cs="Times New Roman"/>
      <w:sz w:val="24"/>
      <w:szCs w:val="20"/>
      <w:lang w:eastAsia="pl-PL"/>
    </w:rPr>
  </w:style>
  <w:style w:type="paragraph" w:styleId="Stopka">
    <w:name w:val="footer"/>
    <w:basedOn w:val="Normalny"/>
    <w:link w:val="StopkaZnak"/>
    <w:rsid w:val="003A500B"/>
    <w:pPr>
      <w:tabs>
        <w:tab w:val="center" w:pos="4536"/>
        <w:tab w:val="right" w:pos="9072"/>
      </w:tabs>
    </w:pPr>
  </w:style>
  <w:style w:type="character" w:customStyle="1" w:styleId="StopkaZnak">
    <w:name w:val="Stopka Znak"/>
    <w:link w:val="Stopka"/>
    <w:uiPriority w:val="99"/>
    <w:rsid w:val="003A500B"/>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3A500B"/>
    <w:pPr>
      <w:jc w:val="center"/>
    </w:pPr>
    <w:rPr>
      <w:rFonts w:ascii="Arial" w:hAnsi="Arial"/>
      <w:sz w:val="44"/>
    </w:rPr>
  </w:style>
  <w:style w:type="character" w:customStyle="1" w:styleId="TekstpodstawowyZnak">
    <w:name w:val="Tekst podstawowy Znak"/>
    <w:link w:val="Tekstpodstawowy"/>
    <w:rsid w:val="003A500B"/>
    <w:rPr>
      <w:rFonts w:ascii="Arial" w:eastAsia="Times New Roman" w:hAnsi="Arial" w:cs="Times New Roman"/>
      <w:sz w:val="44"/>
      <w:szCs w:val="20"/>
      <w:lang w:eastAsia="pl-PL"/>
    </w:rPr>
  </w:style>
  <w:style w:type="character" w:styleId="Hipercze">
    <w:name w:val="Hyperlink"/>
    <w:uiPriority w:val="99"/>
    <w:unhideWhenUsed/>
    <w:rsid w:val="00BA1F6A"/>
    <w:rPr>
      <w:color w:val="0000FF"/>
      <w:u w:val="single"/>
    </w:rPr>
  </w:style>
  <w:style w:type="paragraph" w:styleId="Akapitzlist">
    <w:name w:val="List Paragraph"/>
    <w:basedOn w:val="Normalny"/>
    <w:uiPriority w:val="34"/>
    <w:qFormat/>
    <w:rsid w:val="00D81D9F"/>
    <w:pPr>
      <w:spacing w:after="200" w:line="276" w:lineRule="auto"/>
      <w:ind w:left="720"/>
      <w:contextualSpacing/>
    </w:pPr>
    <w:rPr>
      <w:rFonts w:ascii="Calibri" w:eastAsia="Calibri" w:hAnsi="Calibri"/>
      <w:sz w:val="22"/>
      <w:szCs w:val="22"/>
      <w:lang w:eastAsia="en-US"/>
    </w:rPr>
  </w:style>
  <w:style w:type="paragraph" w:styleId="Tekstpodstawowy2">
    <w:name w:val="Body Text 2"/>
    <w:basedOn w:val="Normalny"/>
    <w:link w:val="Tekstpodstawowy2Znak"/>
    <w:uiPriority w:val="99"/>
    <w:semiHidden/>
    <w:unhideWhenUsed/>
    <w:rsid w:val="00600F0A"/>
    <w:pPr>
      <w:spacing w:after="120" w:line="480" w:lineRule="auto"/>
    </w:pPr>
  </w:style>
  <w:style w:type="character" w:customStyle="1" w:styleId="Tekstpodstawowy2Znak">
    <w:name w:val="Tekst podstawowy 2 Znak"/>
    <w:basedOn w:val="Domylnaczcionkaakapitu"/>
    <w:link w:val="Tekstpodstawowy2"/>
    <w:uiPriority w:val="99"/>
    <w:semiHidden/>
    <w:rsid w:val="00600F0A"/>
    <w:rPr>
      <w:rFonts w:ascii="Times New Roman" w:eastAsia="Times New Roman" w:hAnsi="Times New Roman"/>
      <w:sz w:val="24"/>
    </w:rPr>
  </w:style>
  <w:style w:type="paragraph" w:customStyle="1" w:styleId="Style4">
    <w:name w:val="Style4"/>
    <w:basedOn w:val="Normalny"/>
    <w:rsid w:val="006E5FB2"/>
    <w:pPr>
      <w:widowControl w:val="0"/>
      <w:autoSpaceDE w:val="0"/>
      <w:autoSpaceDN w:val="0"/>
      <w:adjustRightInd w:val="0"/>
    </w:pPr>
    <w:rPr>
      <w:szCs w:val="24"/>
    </w:rPr>
  </w:style>
  <w:style w:type="character" w:customStyle="1" w:styleId="FontStyle16">
    <w:name w:val="Font Style16"/>
    <w:rsid w:val="006E5FB2"/>
    <w:rPr>
      <w:rFonts w:ascii="Arial" w:hAnsi="Arial" w:cs="Arial"/>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848149">
      <w:bodyDiv w:val="1"/>
      <w:marLeft w:val="0"/>
      <w:marRight w:val="0"/>
      <w:marTop w:val="0"/>
      <w:marBottom w:val="0"/>
      <w:divBdr>
        <w:top w:val="none" w:sz="0" w:space="0" w:color="auto"/>
        <w:left w:val="none" w:sz="0" w:space="0" w:color="auto"/>
        <w:bottom w:val="none" w:sz="0" w:space="0" w:color="auto"/>
        <w:right w:val="none" w:sz="0" w:space="0" w:color="auto"/>
      </w:divBdr>
    </w:div>
    <w:div w:id="154653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orczewski@suchylas.p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suchylas.pl" TargetMode="External"/><Relationship Id="rId2" Type="http://schemas.openxmlformats.org/officeDocument/2006/relationships/hyperlink" Target="http://www.suchylas.pl" TargetMode="External"/><Relationship Id="rId1" Type="http://schemas.openxmlformats.org/officeDocument/2006/relationships/image" Target="media/image4.jpe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E778F-01C2-477B-A2D7-8E37D2BE6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491</Words>
  <Characters>2947</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3432</CharactersWithSpaces>
  <SharedDoc>false</SharedDoc>
  <HLinks>
    <vt:vector size="12" baseType="variant">
      <vt:variant>
        <vt:i4>2424855</vt:i4>
      </vt:variant>
      <vt:variant>
        <vt:i4>0</vt:i4>
      </vt:variant>
      <vt:variant>
        <vt:i4>0</vt:i4>
      </vt:variant>
      <vt:variant>
        <vt:i4>5</vt:i4>
      </vt:variant>
      <vt:variant>
        <vt:lpwstr>mailto:iod@suchylas.pl</vt:lpwstr>
      </vt:variant>
      <vt:variant>
        <vt:lpwstr/>
      </vt:variant>
      <vt:variant>
        <vt:i4>6357026</vt:i4>
      </vt:variant>
      <vt:variant>
        <vt:i4>3</vt:i4>
      </vt:variant>
      <vt:variant>
        <vt:i4>0</vt:i4>
      </vt:variant>
      <vt:variant>
        <vt:i4>5</vt:i4>
      </vt:variant>
      <vt:variant>
        <vt:lpwstr>http://www.suchylas.pl/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pawel.andrzejewski</dc:creator>
  <cp:keywords/>
  <cp:lastModifiedBy>Wiesław Orczewski</cp:lastModifiedBy>
  <cp:revision>5</cp:revision>
  <cp:lastPrinted>2024-08-30T07:52:00Z</cp:lastPrinted>
  <dcterms:created xsi:type="dcterms:W3CDTF">2024-08-30T07:32:00Z</dcterms:created>
  <dcterms:modified xsi:type="dcterms:W3CDTF">2024-08-30T09:08:00Z</dcterms:modified>
</cp:coreProperties>
</file>