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10011" w14:textId="2B27ABCF" w:rsidR="00765E0E" w:rsidRDefault="00765E0E" w:rsidP="00765E0E">
      <w:r w:rsidRPr="00FE317A">
        <w:rPr>
          <w:rFonts w:ascii="Arial Narrow" w:hAnsi="Arial Narrow"/>
          <w:b/>
          <w:bCs/>
        </w:rPr>
        <w:t>OKREŚLENIE ZMIAN W DOTYCHCZASOWEJ INFRASTRUKTURZE ZAGOSPODAROWANIA TERENU</w:t>
      </w:r>
      <w:r w:rsidRPr="00FE317A">
        <w:t xml:space="preserve"> </w:t>
      </w:r>
    </w:p>
    <w:p w14:paraId="26EC4FB0" w14:textId="77777777" w:rsidR="00765E0E" w:rsidRPr="00B42212" w:rsidRDefault="00765E0E" w:rsidP="00B42212">
      <w:pPr>
        <w:pStyle w:val="Bezodstpw"/>
      </w:pPr>
      <w:r w:rsidRPr="00B42212">
        <w:t>Stan istniejący</w:t>
      </w:r>
    </w:p>
    <w:p w14:paraId="4E36D768" w14:textId="08E0C60A" w:rsidR="00765E0E" w:rsidRPr="00B42212" w:rsidRDefault="00765E0E" w:rsidP="008A07DB">
      <w:pPr>
        <w:spacing w:after="0"/>
        <w:rPr>
          <w:rFonts w:ascii="Arial Narrow" w:hAnsi="Arial Narrow"/>
        </w:rPr>
      </w:pPr>
    </w:p>
    <w:p w14:paraId="4CF30A39" w14:textId="77777777" w:rsidR="00B42212" w:rsidRPr="00B42212" w:rsidRDefault="00B42212" w:rsidP="00B42212">
      <w:pPr>
        <w:rPr>
          <w:rFonts w:ascii="Arial Narrow" w:hAnsi="Arial Narrow"/>
        </w:rPr>
      </w:pPr>
      <w:r w:rsidRPr="00B42212">
        <w:rPr>
          <w:rFonts w:ascii="Arial Narrow" w:hAnsi="Arial Narrow"/>
        </w:rPr>
        <w:t>Przedmiotowy odcinek rozbudowywanej drogi gminnej znajduje się na terenie miejscowości Golęczewo, w powiecie poznańskim, województwie wielkopolskim.</w:t>
      </w:r>
    </w:p>
    <w:p w14:paraId="22DC0A12" w14:textId="77777777" w:rsidR="00B42212" w:rsidRPr="00B42212" w:rsidRDefault="00B42212" w:rsidP="00B42212">
      <w:pPr>
        <w:rPr>
          <w:rFonts w:ascii="Arial Narrow" w:eastAsia="Times New Roman" w:hAnsi="Arial Narrow" w:cs="Times New Roman"/>
          <w:bCs/>
          <w:color w:val="000000"/>
          <w:szCs w:val="28"/>
          <w:lang w:eastAsia="ar-SA"/>
        </w:rPr>
      </w:pPr>
      <w:r w:rsidRPr="00B42212">
        <w:rPr>
          <w:rFonts w:ascii="Arial Narrow" w:eastAsia="Times New Roman" w:hAnsi="Arial Narrow" w:cs="Times New Roman"/>
          <w:bCs/>
          <w:color w:val="000000"/>
          <w:szCs w:val="28"/>
          <w:lang w:eastAsia="ar-SA"/>
        </w:rPr>
        <w:t>Inwestycja obejmuje rozbudowę istniejącej drogi gminnej, gruntowej ul. Krętej, od ul. Stolarskiej do ul. Tysiąclecia w Golęczewie.</w:t>
      </w:r>
    </w:p>
    <w:p w14:paraId="481F164E" w14:textId="7D40551C" w:rsidR="008C11B8" w:rsidRPr="00B42212" w:rsidRDefault="008C11B8" w:rsidP="008A07DB">
      <w:pPr>
        <w:spacing w:after="0"/>
        <w:rPr>
          <w:rFonts w:ascii="Arial Narrow" w:hAnsi="Arial Narrow"/>
          <w:i/>
          <w:iCs/>
        </w:rPr>
      </w:pPr>
      <w:r w:rsidRPr="00B42212">
        <w:rPr>
          <w:rFonts w:ascii="Arial Narrow" w:hAnsi="Arial Narrow"/>
          <w:i/>
          <w:iCs/>
        </w:rPr>
        <w:t>Sieci elektroenergetyczne</w:t>
      </w:r>
    </w:p>
    <w:p w14:paraId="5376B620" w14:textId="030FD35B" w:rsidR="008C11B8" w:rsidRPr="00B42212" w:rsidRDefault="008C11B8" w:rsidP="008A07DB">
      <w:pPr>
        <w:spacing w:after="0"/>
        <w:ind w:firstLine="708"/>
        <w:rPr>
          <w:rFonts w:ascii="Arial Narrow" w:hAnsi="Arial Narrow"/>
        </w:rPr>
      </w:pPr>
      <w:r w:rsidRPr="00B42212">
        <w:rPr>
          <w:rFonts w:ascii="Arial Narrow" w:hAnsi="Arial Narrow"/>
        </w:rPr>
        <w:t>Na terenie objętym projektem występuje kablowa sieć elektroenergetyczna (podziemna i nadziemna). Urządzenia elektroenergetyczne należą do ENEA Operator Sp. z o.o. a oświetlenie drogowe do Gminy Suchy Las.</w:t>
      </w:r>
    </w:p>
    <w:p w14:paraId="7A35D905" w14:textId="3BA8E2A0" w:rsidR="00765E0E" w:rsidRPr="00B42212" w:rsidRDefault="00C63240" w:rsidP="008A07DB">
      <w:pPr>
        <w:spacing w:after="0"/>
        <w:rPr>
          <w:rFonts w:ascii="Arial Narrow" w:hAnsi="Arial Narrow"/>
          <w:i/>
          <w:iCs/>
        </w:rPr>
      </w:pPr>
      <w:r w:rsidRPr="00B42212">
        <w:rPr>
          <w:rFonts w:ascii="Arial Narrow" w:hAnsi="Arial Narrow"/>
          <w:i/>
          <w:iCs/>
        </w:rPr>
        <w:t>Odwodnienie drogowe</w:t>
      </w:r>
    </w:p>
    <w:p w14:paraId="047869B5" w14:textId="173C34D4" w:rsidR="00C63240" w:rsidRPr="00B42212" w:rsidRDefault="00C63240" w:rsidP="008A07DB">
      <w:pPr>
        <w:spacing w:after="0"/>
        <w:ind w:firstLine="708"/>
        <w:rPr>
          <w:rFonts w:ascii="Arial Narrow" w:hAnsi="Arial Narrow"/>
        </w:rPr>
      </w:pPr>
      <w:r w:rsidRPr="00B42212">
        <w:rPr>
          <w:rFonts w:ascii="Arial Narrow" w:hAnsi="Arial Narrow"/>
        </w:rPr>
        <w:t>Na terenie inwestycji brak istniejącej kanalizacji deszczowej.</w:t>
      </w:r>
    </w:p>
    <w:p w14:paraId="7BC36D6C" w14:textId="5397AB34" w:rsidR="00C63240" w:rsidRPr="00B42212" w:rsidRDefault="00C63240" w:rsidP="008A07DB">
      <w:pPr>
        <w:spacing w:after="0"/>
        <w:rPr>
          <w:rFonts w:ascii="Arial Narrow" w:hAnsi="Arial Narrow"/>
          <w:i/>
          <w:iCs/>
        </w:rPr>
      </w:pPr>
      <w:r w:rsidRPr="00B42212">
        <w:rPr>
          <w:rFonts w:ascii="Arial Narrow" w:hAnsi="Arial Narrow"/>
          <w:i/>
          <w:iCs/>
        </w:rPr>
        <w:t>Sieć gazowa</w:t>
      </w:r>
    </w:p>
    <w:p w14:paraId="7C8FC1DA" w14:textId="659638FB" w:rsidR="00C63240" w:rsidRPr="00B42212" w:rsidRDefault="00C63240" w:rsidP="008A07DB">
      <w:pPr>
        <w:spacing w:after="0"/>
        <w:ind w:firstLine="708"/>
        <w:rPr>
          <w:rFonts w:ascii="Arial Narrow" w:hAnsi="Arial Narrow"/>
        </w:rPr>
      </w:pPr>
      <w:r w:rsidRPr="00B42212">
        <w:rPr>
          <w:rFonts w:ascii="Arial Narrow" w:hAnsi="Arial Narrow"/>
        </w:rPr>
        <w:t>W terenie jest istniejąca sieć gazowa wraz z przyłączami.</w:t>
      </w:r>
    </w:p>
    <w:p w14:paraId="4F14D5B1" w14:textId="5E347777" w:rsidR="00C63240" w:rsidRPr="00B42212" w:rsidRDefault="00C63240" w:rsidP="008A07DB">
      <w:pPr>
        <w:spacing w:after="0"/>
        <w:rPr>
          <w:rFonts w:ascii="Arial Narrow" w:hAnsi="Arial Narrow"/>
          <w:i/>
          <w:iCs/>
        </w:rPr>
      </w:pPr>
      <w:r w:rsidRPr="00B42212">
        <w:rPr>
          <w:rFonts w:ascii="Arial Narrow" w:hAnsi="Arial Narrow"/>
          <w:i/>
          <w:iCs/>
        </w:rPr>
        <w:t>Sieci telekomunikacyjne</w:t>
      </w:r>
    </w:p>
    <w:p w14:paraId="60CC9561" w14:textId="566FF7D9" w:rsidR="008C11B8" w:rsidRPr="00B42212" w:rsidRDefault="008A07DB" w:rsidP="008A07DB">
      <w:pPr>
        <w:spacing w:after="0"/>
        <w:ind w:firstLine="708"/>
        <w:rPr>
          <w:rFonts w:ascii="Arial Narrow" w:hAnsi="Arial Narrow"/>
        </w:rPr>
      </w:pPr>
      <w:r w:rsidRPr="00B42212">
        <w:rPr>
          <w:rFonts w:ascii="Arial Narrow" w:hAnsi="Arial Narrow"/>
        </w:rPr>
        <w:t>W zakresie objętym inwestycją występują istniejące sieci telekomunikacyjne. W ramach rozbudowy drogi, planowana jest budowa kanału technologicznego.</w:t>
      </w:r>
    </w:p>
    <w:p w14:paraId="20842CDB" w14:textId="77777777" w:rsidR="008A07DB" w:rsidRPr="00B42212" w:rsidRDefault="008A07DB" w:rsidP="008A07DB">
      <w:pPr>
        <w:spacing w:after="0"/>
        <w:ind w:firstLine="708"/>
        <w:rPr>
          <w:rFonts w:ascii="Arial Narrow" w:hAnsi="Arial Narrow"/>
        </w:rPr>
      </w:pPr>
    </w:p>
    <w:p w14:paraId="5128EE81" w14:textId="77777777" w:rsidR="008A07DB" w:rsidRPr="00B42212" w:rsidRDefault="008A07DB" w:rsidP="008A07DB">
      <w:pPr>
        <w:pStyle w:val="Opis-Tekst"/>
      </w:pPr>
      <w:r w:rsidRPr="00B42212">
        <w:t>Kanalizacja sanitarna</w:t>
      </w:r>
    </w:p>
    <w:p w14:paraId="2A529CFD" w14:textId="5B2032C1" w:rsidR="008A07DB" w:rsidRPr="00B42212" w:rsidRDefault="008A07DB" w:rsidP="008A07DB">
      <w:pPr>
        <w:pStyle w:val="Opis-Tekst"/>
      </w:pPr>
      <w:r w:rsidRPr="00B42212">
        <w:tab/>
        <w:t>W zakresie planowanej inwestycji planowana jest rozbudowa kanalizacji sanitarnej (Wg odrębnego opracowania)</w:t>
      </w:r>
    </w:p>
    <w:p w14:paraId="211C2E4C" w14:textId="1ED8D696" w:rsidR="008A07DB" w:rsidRPr="00B42212" w:rsidRDefault="008A07DB">
      <w:pPr>
        <w:rPr>
          <w:rFonts w:ascii="Arial Narrow" w:hAnsi="Arial Narrow"/>
        </w:rPr>
      </w:pPr>
    </w:p>
    <w:p w14:paraId="28B17196" w14:textId="77777777" w:rsidR="008A07DB" w:rsidRPr="00B42212" w:rsidRDefault="008A07DB" w:rsidP="00B42212">
      <w:pPr>
        <w:pStyle w:val="Bezodstpw"/>
      </w:pPr>
      <w:r w:rsidRPr="00B42212">
        <w:t>Stan projektowany</w:t>
      </w:r>
    </w:p>
    <w:p w14:paraId="203692A9" w14:textId="56B1ED4D" w:rsidR="008A07DB" w:rsidRPr="00B42212" w:rsidRDefault="008A07DB">
      <w:pPr>
        <w:rPr>
          <w:rFonts w:ascii="Arial Narrow" w:hAnsi="Arial Narrow"/>
        </w:rPr>
      </w:pPr>
      <w:r w:rsidRPr="00B42212">
        <w:rPr>
          <w:rFonts w:ascii="Arial Narrow" w:hAnsi="Arial Narrow"/>
        </w:rPr>
        <w:t>Celem jest wykonanie dokumentacji projektowej na potrzeby rozbudowy ul. Krętej od ul. Stolarskiej do ul. Tysiąclecia w Golęczewie.</w:t>
      </w:r>
    </w:p>
    <w:p w14:paraId="0714E29C" w14:textId="77777777" w:rsidR="00D85AB5" w:rsidRPr="00B42212" w:rsidRDefault="00D85AB5" w:rsidP="00D85AB5">
      <w:pPr>
        <w:pStyle w:val="BW-TEKST"/>
        <w:rPr>
          <w:b/>
          <w:bCs/>
          <w:sz w:val="22"/>
          <w:szCs w:val="22"/>
        </w:rPr>
      </w:pPr>
      <w:r w:rsidRPr="00B42212">
        <w:rPr>
          <w:b/>
          <w:bCs/>
          <w:sz w:val="22"/>
          <w:szCs w:val="22"/>
        </w:rPr>
        <w:t>Zakres opracowania:</w:t>
      </w:r>
    </w:p>
    <w:p w14:paraId="47461D37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Rozbudowa ul. Krętej od ul. Stolarskiej do ul. Tysiąclecia w Golęczewie.</w:t>
      </w:r>
    </w:p>
    <w:p w14:paraId="67DBA234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Budowa nowej konstrukcji nawierzchni</w:t>
      </w:r>
    </w:p>
    <w:p w14:paraId="6FEA9787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Budowa chodnika</w:t>
      </w:r>
    </w:p>
    <w:p w14:paraId="15C412CD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Budowa zjazdów indywidualnych</w:t>
      </w:r>
    </w:p>
    <w:p w14:paraId="1E120696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Budowa przejść dla pieszych</w:t>
      </w:r>
    </w:p>
    <w:p w14:paraId="3493603D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Rozbiórka istniejących nawierzchni</w:t>
      </w:r>
    </w:p>
    <w:p w14:paraId="14DFE366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Rozbudowa kanalizacji deszczowej (wg odrębnego opracowania)</w:t>
      </w:r>
    </w:p>
    <w:p w14:paraId="6C236E5C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Budowa kanału technologicznego (wg odrębnego opracowania)</w:t>
      </w:r>
    </w:p>
    <w:p w14:paraId="264DA301" w14:textId="77777777" w:rsidR="00D85AB5" w:rsidRPr="00B42212" w:rsidRDefault="00D85AB5" w:rsidP="00D85AB5">
      <w:pPr>
        <w:pStyle w:val="BW-TEKST"/>
        <w:numPr>
          <w:ilvl w:val="0"/>
          <w:numId w:val="13"/>
        </w:numPr>
        <w:rPr>
          <w:sz w:val="22"/>
          <w:szCs w:val="22"/>
        </w:rPr>
      </w:pPr>
      <w:r w:rsidRPr="00B42212">
        <w:rPr>
          <w:sz w:val="22"/>
          <w:szCs w:val="22"/>
        </w:rPr>
        <w:t>Budowa kanalizacji sanitarnej (wg odrębnego opracowania)</w:t>
      </w:r>
    </w:p>
    <w:p w14:paraId="015A7A5D" w14:textId="77777777" w:rsidR="00D85AB5" w:rsidRPr="00B42212" w:rsidRDefault="00D85AB5">
      <w:pPr>
        <w:rPr>
          <w:rFonts w:ascii="Arial Narrow" w:hAnsi="Arial Narrow"/>
        </w:rPr>
      </w:pPr>
    </w:p>
    <w:p w14:paraId="47859D4A" w14:textId="76A7C3E1" w:rsidR="00B42212" w:rsidRPr="00B42212" w:rsidRDefault="00B42212" w:rsidP="00B42212">
      <w:pPr>
        <w:pStyle w:val="Bezodstpw"/>
      </w:pPr>
      <w:bookmarkStart w:id="0" w:name="_Toc77888346"/>
      <w:r w:rsidRPr="00B42212">
        <w:t>Parametry projektowane</w:t>
      </w:r>
      <w:bookmarkEnd w:id="0"/>
    </w:p>
    <w:p w14:paraId="703500E9" w14:textId="77777777" w:rsidR="00B42212" w:rsidRPr="00B42212" w:rsidRDefault="00B42212" w:rsidP="00B42212">
      <w:pPr>
        <w:pStyle w:val="BW-TEKST"/>
        <w:rPr>
          <w:b/>
          <w:bCs/>
          <w:sz w:val="22"/>
          <w:szCs w:val="22"/>
        </w:rPr>
      </w:pPr>
      <w:r w:rsidRPr="00B42212">
        <w:rPr>
          <w:b/>
          <w:bCs/>
        </w:rPr>
        <w:t>ul</w:t>
      </w:r>
      <w:r w:rsidRPr="00B42212">
        <w:rPr>
          <w:b/>
          <w:bCs/>
          <w:sz w:val="22"/>
          <w:szCs w:val="22"/>
        </w:rPr>
        <w:t>. Kręta – km 0+571,13 (Stolarska) – 0+744,86 (Tysiąclecia)</w:t>
      </w:r>
    </w:p>
    <w:p w14:paraId="3C70E527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jezdni 2x2.5m – </w:t>
      </w:r>
      <w:r w:rsidRPr="00B42212">
        <w:rPr>
          <w:b/>
          <w:bCs/>
          <w:sz w:val="22"/>
          <w:szCs w:val="22"/>
        </w:rPr>
        <w:t>(WT par. 15 pkt. 4 – zmniejszono szerokość pasa ruchu o 0,25m)</w:t>
      </w:r>
    </w:p>
    <w:p w14:paraId="5213E268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chodnika – 2,23m </w:t>
      </w:r>
    </w:p>
    <w:p w14:paraId="5FE1966E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Kategoria drogi: gminna</w:t>
      </w:r>
    </w:p>
    <w:p w14:paraId="6C54F451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Klasa techniczna drogi: </w:t>
      </w:r>
      <w:r w:rsidRPr="00B42212">
        <w:rPr>
          <w:b/>
          <w:bCs/>
          <w:sz w:val="22"/>
          <w:szCs w:val="22"/>
        </w:rPr>
        <w:t>L 1/2</w:t>
      </w:r>
    </w:p>
    <w:p w14:paraId="122DB905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Vp=30km/h</w:t>
      </w:r>
    </w:p>
    <w:p w14:paraId="7F1FB660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Długość odcinka objętego rozbudową: 0,173 km</w:t>
      </w:r>
    </w:p>
    <w:p w14:paraId="7EA47E9A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Nawierzchnia KR1</w:t>
      </w:r>
    </w:p>
    <w:p w14:paraId="3327C301" w14:textId="77777777" w:rsidR="00B42212" w:rsidRPr="00B42212" w:rsidRDefault="00B42212" w:rsidP="00B42212">
      <w:pPr>
        <w:pStyle w:val="BW-TEKST"/>
        <w:rPr>
          <w:sz w:val="22"/>
          <w:szCs w:val="22"/>
        </w:rPr>
      </w:pPr>
      <w:r w:rsidRPr="00B42212">
        <w:rPr>
          <w:b/>
          <w:bCs/>
          <w:sz w:val="22"/>
          <w:szCs w:val="22"/>
        </w:rPr>
        <w:lastRenderedPageBreak/>
        <w:t>ul. Stolarska</w:t>
      </w:r>
      <w:r w:rsidRPr="00B42212">
        <w:rPr>
          <w:sz w:val="22"/>
          <w:szCs w:val="22"/>
        </w:rPr>
        <w:t xml:space="preserve"> </w:t>
      </w:r>
      <w:r w:rsidRPr="00B42212">
        <w:rPr>
          <w:b/>
          <w:bCs/>
          <w:sz w:val="22"/>
          <w:szCs w:val="22"/>
        </w:rPr>
        <w:t>(wlot skrzyżowania)</w:t>
      </w:r>
    </w:p>
    <w:p w14:paraId="1770BDF4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Szerokość jezdni 2x2.5m</w:t>
      </w:r>
    </w:p>
    <w:p w14:paraId="5B340325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chodnika – 2,23m </w:t>
      </w:r>
    </w:p>
    <w:p w14:paraId="7569838C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Klasa techniczna drogi: D 1/2</w:t>
      </w:r>
    </w:p>
    <w:p w14:paraId="6BE87B48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Vp=30km/h</w:t>
      </w:r>
    </w:p>
    <w:p w14:paraId="50CE68E0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Nawierzchnia KR1</w:t>
      </w:r>
    </w:p>
    <w:p w14:paraId="199A2C9F" w14:textId="77777777" w:rsidR="00B42212" w:rsidRPr="00B42212" w:rsidRDefault="00B42212" w:rsidP="00B42212">
      <w:pPr>
        <w:pStyle w:val="BW-TEKST"/>
        <w:rPr>
          <w:sz w:val="22"/>
          <w:szCs w:val="22"/>
        </w:rPr>
      </w:pPr>
    </w:p>
    <w:p w14:paraId="4AAEA208" w14:textId="77777777" w:rsidR="00B42212" w:rsidRPr="00B42212" w:rsidRDefault="00B42212" w:rsidP="00B42212">
      <w:pPr>
        <w:pStyle w:val="BW-TEKST"/>
        <w:rPr>
          <w:b/>
          <w:bCs/>
          <w:sz w:val="22"/>
          <w:szCs w:val="22"/>
        </w:rPr>
      </w:pPr>
      <w:r w:rsidRPr="00B42212">
        <w:rPr>
          <w:b/>
          <w:bCs/>
          <w:sz w:val="22"/>
          <w:szCs w:val="22"/>
        </w:rPr>
        <w:t>ul. Krzywa (wlot skrzyżowania)</w:t>
      </w:r>
    </w:p>
    <w:p w14:paraId="288AF7AE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jezdni 2x2.5m </w:t>
      </w:r>
    </w:p>
    <w:p w14:paraId="764CA1D4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chodnika – 2,23m </w:t>
      </w:r>
    </w:p>
    <w:p w14:paraId="74E93720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Kategoria drogi: gminna</w:t>
      </w:r>
    </w:p>
    <w:p w14:paraId="31F4C33B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Klasa techniczna drogi: D 1/2</w:t>
      </w:r>
    </w:p>
    <w:p w14:paraId="15F28AF9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Vp=30km/h</w:t>
      </w:r>
    </w:p>
    <w:p w14:paraId="14CA3273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Nawierzchnia KR1</w:t>
      </w:r>
    </w:p>
    <w:p w14:paraId="2BFE1DE6" w14:textId="77777777" w:rsidR="00B42212" w:rsidRPr="00B42212" w:rsidRDefault="00B42212" w:rsidP="00B42212">
      <w:pPr>
        <w:pStyle w:val="BW-TEKST"/>
        <w:rPr>
          <w:sz w:val="22"/>
          <w:szCs w:val="22"/>
        </w:rPr>
      </w:pPr>
    </w:p>
    <w:p w14:paraId="4ECDDC44" w14:textId="77777777" w:rsidR="00B42212" w:rsidRPr="00B42212" w:rsidRDefault="00B42212" w:rsidP="00B42212">
      <w:pPr>
        <w:pStyle w:val="BW-TEKST"/>
        <w:rPr>
          <w:b/>
          <w:bCs/>
          <w:sz w:val="22"/>
          <w:szCs w:val="22"/>
        </w:rPr>
      </w:pPr>
      <w:r w:rsidRPr="00B42212">
        <w:rPr>
          <w:b/>
          <w:bCs/>
          <w:sz w:val="22"/>
          <w:szCs w:val="22"/>
        </w:rPr>
        <w:t>ul. Tysiąclecia (wlot skrzyżowania - istniejąca)</w:t>
      </w:r>
    </w:p>
    <w:p w14:paraId="4A880321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jezdni 2x3,0m </w:t>
      </w:r>
    </w:p>
    <w:p w14:paraId="5EECEE71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 xml:space="preserve">Szerokość chodnika – 2,00m </w:t>
      </w:r>
    </w:p>
    <w:p w14:paraId="42843CA4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Kategoria drogi: gminna</w:t>
      </w:r>
    </w:p>
    <w:p w14:paraId="66174661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Klasa techniczna drogi: Z 1/2</w:t>
      </w:r>
    </w:p>
    <w:p w14:paraId="25F3D92C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Vp=40km/h</w:t>
      </w:r>
    </w:p>
    <w:p w14:paraId="16DF2FF9" w14:textId="77777777" w:rsidR="00B42212" w:rsidRPr="00B42212" w:rsidRDefault="00B42212" w:rsidP="00B42212">
      <w:pPr>
        <w:pStyle w:val="BW-TEKST"/>
        <w:numPr>
          <w:ilvl w:val="0"/>
          <w:numId w:val="7"/>
        </w:numPr>
        <w:rPr>
          <w:sz w:val="22"/>
          <w:szCs w:val="22"/>
        </w:rPr>
      </w:pPr>
      <w:r w:rsidRPr="00B42212">
        <w:rPr>
          <w:sz w:val="22"/>
          <w:szCs w:val="22"/>
        </w:rPr>
        <w:t>Nawierzchnia KR3</w:t>
      </w:r>
    </w:p>
    <w:p w14:paraId="13B88D35" w14:textId="0B4025C6" w:rsidR="00765E0E" w:rsidRPr="00B42212" w:rsidRDefault="00765E0E">
      <w:pPr>
        <w:rPr>
          <w:rFonts w:ascii="Arial Narrow" w:hAnsi="Arial Narrow"/>
        </w:rPr>
      </w:pPr>
    </w:p>
    <w:p w14:paraId="67EF142A" w14:textId="460D207F" w:rsidR="00B42212" w:rsidRPr="00B42212" w:rsidRDefault="00B42212" w:rsidP="00B42212">
      <w:pPr>
        <w:spacing w:line="276" w:lineRule="auto"/>
        <w:rPr>
          <w:rFonts w:ascii="Arial Narrow" w:hAnsi="Arial Narrow"/>
        </w:rPr>
      </w:pPr>
      <w:r w:rsidRPr="00B42212">
        <w:rPr>
          <w:rFonts w:ascii="Arial Narrow" w:hAnsi="Arial Narrow"/>
        </w:rPr>
        <w:t>Na całej długości odwodnienie odbywa się poprzez wpusty oraz zaprojektowaną kanalizację deszczową, również zaprojektowano kanalizację sanitarną (wg odrębnego opracowania). Projektowana droga o szerokości 5.00m posiada chodnik o szerokości 2.23m. Pochylenie jezdni – daszkowe. Wzdłuż drogi zaprojektowano zjazdy.</w:t>
      </w:r>
    </w:p>
    <w:p w14:paraId="1DEA2A8D" w14:textId="77777777" w:rsidR="00B42212" w:rsidRPr="00B42212" w:rsidRDefault="00B42212" w:rsidP="00B42212">
      <w:pPr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Projektowane sieci infrastruktury technicznej</w:t>
      </w:r>
    </w:p>
    <w:p w14:paraId="3B6F222A" w14:textId="77777777" w:rsidR="00B42212" w:rsidRPr="00B42212" w:rsidRDefault="00B42212" w:rsidP="00B42212">
      <w:pPr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sz w:val="20"/>
          <w:szCs w:val="20"/>
          <w:lang w:eastAsia="ar-SA"/>
        </w:rPr>
        <w:t>W związku z planowaną inwestycją drogową przewiduje się również rozbudowę następujących urządzeń infrastruktury technicznej:</w:t>
      </w:r>
    </w:p>
    <w:p w14:paraId="317E6EEA" w14:textId="77777777" w:rsidR="00B42212" w:rsidRPr="00B42212" w:rsidRDefault="00B42212" w:rsidP="00B42212">
      <w:pP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- odwodnienia (kanalizacja deszczowa)</w:t>
      </w:r>
    </w:p>
    <w:p w14:paraId="24E1F9CB" w14:textId="679A8E6F" w:rsidR="00B42212" w:rsidRPr="00B42212" w:rsidRDefault="00B42212" w:rsidP="00B42212">
      <w:pPr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sz w:val="20"/>
          <w:szCs w:val="20"/>
          <w:lang w:eastAsia="ar-SA"/>
        </w:rPr>
        <w:t xml:space="preserve">Projektuje się system odwodnienia w postaci kanalizacji deszczowej oraz wpustów ulicznych. Projektowana kanalizacja deszczowa zostanie odprowadzona grawitacyjne do zaprojektowanej kanalizacji deszczowej w ulicy Tysiąclecia. </w:t>
      </w:r>
      <w:r w:rsidR="00CC3194">
        <w:rPr>
          <w:rFonts w:ascii="Arial Narrow" w:eastAsia="Times New Roman" w:hAnsi="Arial Narrow" w:cs="Arial"/>
          <w:sz w:val="20"/>
          <w:szCs w:val="20"/>
          <w:lang w:eastAsia="ar-SA"/>
        </w:rPr>
        <w:t>(wg odrębnego opracowania)</w:t>
      </w:r>
    </w:p>
    <w:p w14:paraId="5A71CFB0" w14:textId="7B86FE23" w:rsidR="00B42212" w:rsidRPr="00B42212" w:rsidRDefault="00B42212" w:rsidP="00B42212">
      <w:pPr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sz w:val="20"/>
          <w:szCs w:val="20"/>
          <w:lang w:eastAsia="ar-SA"/>
        </w:rPr>
        <w:t>Projekt kanalizacji deszczowej wg odrębnego opracowania i procedowania.</w:t>
      </w:r>
    </w:p>
    <w:p w14:paraId="5B39741E" w14:textId="77777777" w:rsidR="00B42212" w:rsidRPr="00B42212" w:rsidRDefault="00B42212" w:rsidP="00B42212">
      <w:pP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- kanał technologiczny</w:t>
      </w:r>
    </w:p>
    <w:p w14:paraId="4628934A" w14:textId="2C7CC0F1" w:rsidR="00B42212" w:rsidRPr="00B42212" w:rsidRDefault="00B42212" w:rsidP="00B42212">
      <w:pPr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sz w:val="20"/>
          <w:szCs w:val="20"/>
          <w:lang w:eastAsia="ar-SA"/>
        </w:rPr>
        <w:t>Projektuje się kanał technologiczny w ciągu ul. Krętej (wg odrębnego opracowania).</w:t>
      </w:r>
    </w:p>
    <w:p w14:paraId="1DA76968" w14:textId="77777777" w:rsidR="00B42212" w:rsidRPr="00B42212" w:rsidRDefault="00B42212" w:rsidP="00B42212">
      <w:pPr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i/>
          <w:iCs/>
          <w:sz w:val="20"/>
          <w:szCs w:val="20"/>
          <w:lang w:eastAsia="ar-SA"/>
        </w:rPr>
        <w:t>- kanalizacja sanitarna</w:t>
      </w:r>
    </w:p>
    <w:p w14:paraId="3A83875C" w14:textId="2D6884E4" w:rsidR="00B42212" w:rsidRPr="00B42212" w:rsidRDefault="00B42212" w:rsidP="00B42212">
      <w:pPr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B42212">
        <w:rPr>
          <w:rFonts w:ascii="Arial Narrow" w:eastAsia="Times New Roman" w:hAnsi="Arial Narrow" w:cs="Arial"/>
          <w:sz w:val="20"/>
          <w:szCs w:val="20"/>
          <w:lang w:eastAsia="ar-SA"/>
        </w:rPr>
        <w:t>W zakresie ul. Krętej, zaprojektowana została kanalizacja sanitarna (wg odrębnego opracowania).</w:t>
      </w:r>
    </w:p>
    <w:p w14:paraId="44A9D8E2" w14:textId="77777777" w:rsidR="00B42212" w:rsidRDefault="00B42212" w:rsidP="00B42212">
      <w:pPr>
        <w:jc w:val="right"/>
        <w:rPr>
          <w:rFonts w:ascii="Arial Narrow" w:hAnsi="Arial Narrow"/>
        </w:rPr>
      </w:pPr>
    </w:p>
    <w:p w14:paraId="142B2A7B" w14:textId="29F8B0F8" w:rsidR="00B42212" w:rsidRPr="00B42212" w:rsidRDefault="00B42212" w:rsidP="00B42212">
      <w:pPr>
        <w:jc w:val="right"/>
        <w:rPr>
          <w:rFonts w:ascii="Arial Narrow" w:hAnsi="Arial Narrow"/>
        </w:rPr>
      </w:pPr>
      <w:r w:rsidRPr="00B42212">
        <w:rPr>
          <w:rFonts w:ascii="Arial Narrow" w:hAnsi="Arial Narrow"/>
        </w:rPr>
        <w:t>Opracował:</w:t>
      </w:r>
    </w:p>
    <w:p w14:paraId="570971CC" w14:textId="77777777" w:rsidR="00B42212" w:rsidRPr="00B42212" w:rsidRDefault="00B42212" w:rsidP="00B42212">
      <w:pPr>
        <w:jc w:val="right"/>
        <w:rPr>
          <w:rFonts w:ascii="Arial Narrow" w:hAnsi="Arial Narrow"/>
        </w:rPr>
      </w:pPr>
    </w:p>
    <w:p w14:paraId="1DBEE8C9" w14:textId="6E7B1473" w:rsidR="00B42212" w:rsidRPr="00B42212" w:rsidRDefault="00B42212" w:rsidP="00B42212">
      <w:pPr>
        <w:jc w:val="right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B42212">
        <w:rPr>
          <w:rFonts w:ascii="Arial Narrow" w:hAnsi="Arial Narrow"/>
        </w:rPr>
        <w:t>mgr inż. Bartosz Wojcieszak</w:t>
      </w:r>
    </w:p>
    <w:sectPr w:rsidR="00B42212" w:rsidRPr="00B42212" w:rsidSect="00CC3194">
      <w:headerReference w:type="default" r:id="rId8"/>
      <w:footerReference w:type="default" r:id="rId9"/>
      <w:footerReference w:type="first" r:id="rId10"/>
      <w:pgSz w:w="11906" w:h="16838" w:code="9"/>
      <w:pgMar w:top="851" w:right="1418" w:bottom="709" w:left="1418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305F0" w14:textId="77777777" w:rsidR="001368AF" w:rsidRDefault="001368AF" w:rsidP="00676DDB">
      <w:pPr>
        <w:spacing w:after="0" w:line="240" w:lineRule="auto"/>
      </w:pPr>
      <w:r>
        <w:separator/>
      </w:r>
    </w:p>
  </w:endnote>
  <w:endnote w:type="continuationSeparator" w:id="0">
    <w:p w14:paraId="66A4EB19" w14:textId="77777777" w:rsidR="001368AF" w:rsidRDefault="001368AF" w:rsidP="00676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6F2D" w14:textId="77777777" w:rsidR="001368AF" w:rsidRPr="002C7F31" w:rsidRDefault="001368AF" w:rsidP="009F1489">
    <w:pPr>
      <w:pStyle w:val="Stopka"/>
      <w:pBdr>
        <w:top w:val="single" w:sz="4" w:space="1" w:color="D9D9D9" w:themeColor="background1" w:themeShade="D9"/>
      </w:pBdr>
      <w:rPr>
        <w:rFonts w:ascii="Arial Narrow" w:hAnsi="Arial Narrow"/>
        <w:sz w:val="16"/>
      </w:rPr>
    </w:pPr>
    <w:r w:rsidRPr="002C7F31">
      <w:rPr>
        <w:rFonts w:ascii="Arial Narrow" w:hAnsi="Arial Narrow"/>
        <w:sz w:val="16"/>
      </w:rPr>
      <w:t>_________________________________________________________________________________________________________________________</w:t>
    </w:r>
  </w:p>
  <w:p w14:paraId="2429FE4C" w14:textId="4B0CE80B" w:rsidR="001368AF" w:rsidRPr="00E97DE1" w:rsidRDefault="001368AF" w:rsidP="009F1489">
    <w:pPr>
      <w:pStyle w:val="Stopka"/>
      <w:pBdr>
        <w:top w:val="single" w:sz="4" w:space="1" w:color="D9D9D9" w:themeColor="background1" w:themeShade="D9"/>
      </w:pBdr>
      <w:rPr>
        <w:rFonts w:ascii="Arial Narrow" w:hAnsi="Arial Narrow"/>
        <w:sz w:val="20"/>
      </w:rPr>
    </w:pPr>
    <w:r w:rsidRPr="00E97DE1">
      <w:rPr>
        <w:rFonts w:ascii="Arial Narrow" w:hAnsi="Arial Narrow"/>
        <w:sz w:val="20"/>
      </w:rPr>
      <w:t xml:space="preserve">Jednostka projektowa:: BW Pracownia drogowa Bartosz Wojcieszak, ul. </w:t>
    </w:r>
    <w:r>
      <w:rPr>
        <w:rFonts w:ascii="Arial Narrow" w:hAnsi="Arial Narrow"/>
        <w:sz w:val="20"/>
      </w:rPr>
      <w:t>Sportowa 9K,</w:t>
    </w:r>
    <w:r w:rsidRPr="00E97DE1">
      <w:rPr>
        <w:rFonts w:ascii="Arial Narrow" w:hAnsi="Arial Narrow"/>
        <w:sz w:val="20"/>
      </w:rPr>
      <w:t xml:space="preserve"> </w:t>
    </w:r>
    <w:r>
      <w:rPr>
        <w:rFonts w:ascii="Arial Narrow" w:hAnsi="Arial Narrow"/>
        <w:sz w:val="20"/>
      </w:rPr>
      <w:t>55-093 Brzezia Łąka</w:t>
    </w:r>
  </w:p>
  <w:p w14:paraId="7A0D6147" w14:textId="77777777" w:rsidR="001368AF" w:rsidRPr="00A14B04" w:rsidRDefault="001368AF" w:rsidP="009F1489">
    <w:pPr>
      <w:pStyle w:val="Stopka"/>
      <w:jc w:val="right"/>
      <w:rPr>
        <w:rFonts w:ascii="Arial Narrow" w:hAnsi="Arial Narrow"/>
        <w:sz w:val="18"/>
      </w:rPr>
    </w:pPr>
    <w:r w:rsidRPr="00A14B04">
      <w:rPr>
        <w:rFonts w:ascii="Arial Narrow" w:hAnsi="Arial Narrow"/>
        <w:sz w:val="18"/>
      </w:rPr>
      <w:t xml:space="preserve">Strona | </w:t>
    </w:r>
    <w:r w:rsidRPr="00A14B04">
      <w:rPr>
        <w:rFonts w:ascii="Arial Narrow" w:hAnsi="Arial Narrow"/>
        <w:sz w:val="18"/>
      </w:rPr>
      <w:fldChar w:fldCharType="begin"/>
    </w:r>
    <w:r w:rsidRPr="00A14B04">
      <w:rPr>
        <w:rFonts w:ascii="Arial Narrow" w:hAnsi="Arial Narrow"/>
        <w:sz w:val="18"/>
      </w:rPr>
      <w:instrText>PAGE   \* MERGEFORMAT</w:instrText>
    </w:r>
    <w:r w:rsidRPr="00A14B04">
      <w:rPr>
        <w:rFonts w:ascii="Arial Narrow" w:hAnsi="Arial Narrow"/>
        <w:sz w:val="18"/>
      </w:rPr>
      <w:fldChar w:fldCharType="separate"/>
    </w:r>
    <w:r>
      <w:rPr>
        <w:rFonts w:ascii="Arial Narrow" w:hAnsi="Arial Narrow"/>
        <w:sz w:val="18"/>
      </w:rPr>
      <w:t>10</w:t>
    </w:r>
    <w:r w:rsidRPr="00A14B04">
      <w:rPr>
        <w:rFonts w:ascii="Arial Narrow" w:hAnsi="Arial Narrow"/>
        <w:sz w:val="18"/>
      </w:rPr>
      <w:fldChar w:fldCharType="end"/>
    </w:r>
  </w:p>
  <w:p w14:paraId="4FE7C096" w14:textId="6615BD1A" w:rsidR="001368AF" w:rsidRPr="009F1489" w:rsidRDefault="001368AF" w:rsidP="009F14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764D" w14:textId="77777777" w:rsidR="001368AF" w:rsidRPr="00E0598C" w:rsidRDefault="001368AF">
    <w:pPr>
      <w:pStyle w:val="Stopka"/>
      <w:jc w:val="right"/>
      <w:rPr>
        <w:rFonts w:ascii="Arial Narrow" w:hAnsi="Arial Narrow"/>
        <w:sz w:val="20"/>
      </w:rPr>
    </w:pPr>
  </w:p>
  <w:p w14:paraId="2DCC45C9" w14:textId="77777777" w:rsidR="001368AF" w:rsidRDefault="001368AF">
    <w:pPr>
      <w:pStyle w:val="Stopka"/>
    </w:pPr>
  </w:p>
  <w:p w14:paraId="109DF362" w14:textId="77777777" w:rsidR="001368AF" w:rsidRDefault="001368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3BBB0" w14:textId="77777777" w:rsidR="001368AF" w:rsidRDefault="001368AF" w:rsidP="00676DDB">
      <w:pPr>
        <w:spacing w:after="0" w:line="240" w:lineRule="auto"/>
      </w:pPr>
      <w:r>
        <w:separator/>
      </w:r>
    </w:p>
  </w:footnote>
  <w:footnote w:type="continuationSeparator" w:id="0">
    <w:p w14:paraId="4FC2FC42" w14:textId="77777777" w:rsidR="001368AF" w:rsidRDefault="001368AF" w:rsidP="00676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1B3B" w14:textId="7FB58041" w:rsidR="001368AF" w:rsidRPr="00E97DE1" w:rsidRDefault="001368AF" w:rsidP="009F1489">
    <w:pPr>
      <w:spacing w:after="0"/>
      <w:rPr>
        <w:rFonts w:ascii="Arial Narrow" w:hAnsi="Arial Narrow"/>
        <w:sz w:val="18"/>
        <w:szCs w:val="24"/>
      </w:rPr>
    </w:pPr>
    <w:r w:rsidRPr="00E97DE1">
      <w:rPr>
        <w:rFonts w:ascii="Arial Narrow" w:hAnsi="Arial Narrow"/>
        <w:b/>
        <w:sz w:val="18"/>
        <w:szCs w:val="18"/>
      </w:rPr>
      <w:t>Kontrakt:</w:t>
    </w:r>
    <w:r w:rsidRPr="00B4772C">
      <w:rPr>
        <w:rFonts w:ascii="Arial Narrow" w:hAnsi="Arial Narrow"/>
      </w:rPr>
      <w:t xml:space="preserve"> </w:t>
    </w:r>
    <w:r>
      <w:rPr>
        <w:rFonts w:ascii="Arial Narrow" w:hAnsi="Arial Narrow"/>
        <w:sz w:val="18"/>
        <w:szCs w:val="24"/>
      </w:rPr>
      <w:t xml:space="preserve">Rozbudowa ul. </w:t>
    </w:r>
    <w:r w:rsidR="00D659B9">
      <w:rPr>
        <w:rFonts w:ascii="Arial Narrow" w:hAnsi="Arial Narrow"/>
        <w:sz w:val="18"/>
        <w:szCs w:val="24"/>
      </w:rPr>
      <w:t>Krętej od ul. Stolarskiej do ul. Tysiąclecia w Golęczewie.</w:t>
    </w:r>
  </w:p>
  <w:p w14:paraId="2A69A48A" w14:textId="77777777" w:rsidR="001368AF" w:rsidRDefault="001368AF" w:rsidP="009F1489">
    <w:pPr>
      <w:pStyle w:val="Nagwek"/>
    </w:pPr>
    <w:r>
      <w:rPr>
        <w:rFonts w:ascii="Arial Narrow" w:hAnsi="Arial Narrow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B04CA" wp14:editId="42B378FF">
              <wp:simplePos x="0" y="0"/>
              <wp:positionH relativeFrom="column">
                <wp:posOffset>14796</wp:posOffset>
              </wp:positionH>
              <wp:positionV relativeFrom="paragraph">
                <wp:posOffset>5883</wp:posOffset>
              </wp:positionV>
              <wp:extent cx="6294120" cy="0"/>
              <wp:effectExtent l="0" t="0" r="3048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412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D194B1" id="Łącznik prosty 7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.45pt" to="496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" strokecolor="black [3213]" strokeweight=".5pt">
              <v:stroke joinstyle="miter"/>
            </v:line>
          </w:pict>
        </mc:Fallback>
      </mc:AlternateContent>
    </w:r>
  </w:p>
  <w:p w14:paraId="68DE7EDB" w14:textId="31DA1095" w:rsidR="001368AF" w:rsidRDefault="001368AF" w:rsidP="009F1489">
    <w:pPr>
      <w:pStyle w:val="Nagwek"/>
      <w:tabs>
        <w:tab w:val="clear" w:pos="4536"/>
        <w:tab w:val="clear" w:pos="9072"/>
        <w:tab w:val="left" w:pos="19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08DC"/>
    <w:multiLevelType w:val="hybridMultilevel"/>
    <w:tmpl w:val="382C4868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B92"/>
    <w:multiLevelType w:val="hybridMultilevel"/>
    <w:tmpl w:val="646E28F8"/>
    <w:lvl w:ilvl="0" w:tplc="BABEB00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" w15:restartNumberingAfterBreak="0">
    <w:nsid w:val="0E5C1A4A"/>
    <w:multiLevelType w:val="hybridMultilevel"/>
    <w:tmpl w:val="7F70655E"/>
    <w:lvl w:ilvl="0" w:tplc="82EAF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8A2353"/>
    <w:multiLevelType w:val="hybridMultilevel"/>
    <w:tmpl w:val="E4400AD8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32F"/>
    <w:multiLevelType w:val="singleLevel"/>
    <w:tmpl w:val="BABEB0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D157E2"/>
    <w:multiLevelType w:val="hybridMultilevel"/>
    <w:tmpl w:val="640A6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B2FD6"/>
    <w:multiLevelType w:val="hybridMultilevel"/>
    <w:tmpl w:val="E550CA92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00979"/>
    <w:multiLevelType w:val="singleLevel"/>
    <w:tmpl w:val="BABEB0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2A9A0136"/>
    <w:multiLevelType w:val="hybridMultilevel"/>
    <w:tmpl w:val="6478A84C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B7E5F"/>
    <w:multiLevelType w:val="hybridMultilevel"/>
    <w:tmpl w:val="C97C4FBE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A4147"/>
    <w:multiLevelType w:val="hybridMultilevel"/>
    <w:tmpl w:val="0F2A35F0"/>
    <w:lvl w:ilvl="0" w:tplc="82EAF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06747"/>
    <w:multiLevelType w:val="hybridMultilevel"/>
    <w:tmpl w:val="BD1C6AB4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A7E3E"/>
    <w:multiLevelType w:val="hybridMultilevel"/>
    <w:tmpl w:val="A75866F0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5279E"/>
    <w:multiLevelType w:val="hybridMultilevel"/>
    <w:tmpl w:val="AFEEC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3528"/>
    <w:multiLevelType w:val="hybridMultilevel"/>
    <w:tmpl w:val="F4A8582A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01D47"/>
    <w:multiLevelType w:val="hybridMultilevel"/>
    <w:tmpl w:val="B5B0B0FC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F7A09"/>
    <w:multiLevelType w:val="hybridMultilevel"/>
    <w:tmpl w:val="089A7596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D17E5"/>
    <w:multiLevelType w:val="hybridMultilevel"/>
    <w:tmpl w:val="B39CEEC8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8556D"/>
    <w:multiLevelType w:val="singleLevel"/>
    <w:tmpl w:val="C25E0F88"/>
    <w:lvl w:ilvl="0">
      <w:numFmt w:val="decimal"/>
      <w:lvlText w:val=""/>
      <w:lvlJc w:val="left"/>
    </w:lvl>
  </w:abstractNum>
  <w:abstractNum w:abstractNumId="19" w15:restartNumberingAfterBreak="0">
    <w:nsid w:val="5BCD1018"/>
    <w:multiLevelType w:val="hybridMultilevel"/>
    <w:tmpl w:val="51E4F98E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60B15"/>
    <w:multiLevelType w:val="hybridMultilevel"/>
    <w:tmpl w:val="905C8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E062C"/>
    <w:multiLevelType w:val="hybridMultilevel"/>
    <w:tmpl w:val="F0AA5594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C6F66"/>
    <w:multiLevelType w:val="hybridMultilevel"/>
    <w:tmpl w:val="B67889DA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0851"/>
    <w:multiLevelType w:val="hybridMultilevel"/>
    <w:tmpl w:val="AFEEC7A8"/>
    <w:lvl w:ilvl="0" w:tplc="01962F5C">
      <w:start w:val="1"/>
      <w:numFmt w:val="decimal"/>
      <w:lvlText w:val="%1."/>
      <w:lvlJc w:val="left"/>
      <w:pPr>
        <w:ind w:left="720" w:hanging="360"/>
      </w:pPr>
    </w:lvl>
    <w:lvl w:ilvl="1" w:tplc="28082120" w:tentative="1">
      <w:start w:val="1"/>
      <w:numFmt w:val="lowerLetter"/>
      <w:lvlText w:val="%2."/>
      <w:lvlJc w:val="left"/>
      <w:pPr>
        <w:ind w:left="1440" w:hanging="360"/>
      </w:pPr>
    </w:lvl>
    <w:lvl w:ilvl="2" w:tplc="3AF67EDA" w:tentative="1">
      <w:start w:val="1"/>
      <w:numFmt w:val="lowerRoman"/>
      <w:lvlText w:val="%3."/>
      <w:lvlJc w:val="right"/>
      <w:pPr>
        <w:ind w:left="2160" w:hanging="180"/>
      </w:pPr>
    </w:lvl>
    <w:lvl w:ilvl="3" w:tplc="E9B44CDC" w:tentative="1">
      <w:start w:val="1"/>
      <w:numFmt w:val="decimal"/>
      <w:lvlText w:val="%4."/>
      <w:lvlJc w:val="left"/>
      <w:pPr>
        <w:ind w:left="2880" w:hanging="360"/>
      </w:pPr>
    </w:lvl>
    <w:lvl w:ilvl="4" w:tplc="0DB63976" w:tentative="1">
      <w:start w:val="1"/>
      <w:numFmt w:val="lowerLetter"/>
      <w:lvlText w:val="%5."/>
      <w:lvlJc w:val="left"/>
      <w:pPr>
        <w:ind w:left="3600" w:hanging="360"/>
      </w:pPr>
    </w:lvl>
    <w:lvl w:ilvl="5" w:tplc="E636665C" w:tentative="1">
      <w:start w:val="1"/>
      <w:numFmt w:val="lowerRoman"/>
      <w:lvlText w:val="%6."/>
      <w:lvlJc w:val="right"/>
      <w:pPr>
        <w:ind w:left="4320" w:hanging="180"/>
      </w:pPr>
    </w:lvl>
    <w:lvl w:ilvl="6" w:tplc="4780630E" w:tentative="1">
      <w:start w:val="1"/>
      <w:numFmt w:val="decimal"/>
      <w:lvlText w:val="%7."/>
      <w:lvlJc w:val="left"/>
      <w:pPr>
        <w:ind w:left="5040" w:hanging="360"/>
      </w:pPr>
    </w:lvl>
    <w:lvl w:ilvl="7" w:tplc="86F044DA" w:tentative="1">
      <w:start w:val="1"/>
      <w:numFmt w:val="lowerLetter"/>
      <w:lvlText w:val="%8."/>
      <w:lvlJc w:val="left"/>
      <w:pPr>
        <w:ind w:left="5760" w:hanging="360"/>
      </w:pPr>
    </w:lvl>
    <w:lvl w:ilvl="8" w:tplc="DD524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51996"/>
    <w:multiLevelType w:val="hybridMultilevel"/>
    <w:tmpl w:val="9EFCA4B8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82161"/>
    <w:multiLevelType w:val="multilevel"/>
    <w:tmpl w:val="C7E40954"/>
    <w:lvl w:ilvl="0">
      <w:start w:val="1"/>
      <w:numFmt w:val="decimal"/>
      <w:pStyle w:val="BW-GWNEPUNKTY"/>
      <w:lvlText w:val="%1."/>
      <w:lvlJc w:val="left"/>
      <w:pPr>
        <w:ind w:left="502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6" w15:restartNumberingAfterBreak="0">
    <w:nsid w:val="7B1656DA"/>
    <w:multiLevelType w:val="singleLevel"/>
    <w:tmpl w:val="BABEB008"/>
    <w:lvl w:ilvl="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</w:abstractNum>
  <w:num w:numId="1" w16cid:durableId="321324446">
    <w:abstractNumId w:val="23"/>
  </w:num>
  <w:num w:numId="2" w16cid:durableId="1827429434">
    <w:abstractNumId w:val="13"/>
  </w:num>
  <w:num w:numId="3" w16cid:durableId="1513835167">
    <w:abstractNumId w:val="25"/>
  </w:num>
  <w:num w:numId="4" w16cid:durableId="1325549821">
    <w:abstractNumId w:val="20"/>
  </w:num>
  <w:num w:numId="5" w16cid:durableId="487522440">
    <w:abstractNumId w:val="24"/>
  </w:num>
  <w:num w:numId="6" w16cid:durableId="161357998">
    <w:abstractNumId w:val="8"/>
  </w:num>
  <w:num w:numId="7" w16cid:durableId="732582395">
    <w:abstractNumId w:val="15"/>
  </w:num>
  <w:num w:numId="8" w16cid:durableId="1513035788">
    <w:abstractNumId w:val="11"/>
  </w:num>
  <w:num w:numId="9" w16cid:durableId="1759982463">
    <w:abstractNumId w:val="22"/>
  </w:num>
  <w:num w:numId="10" w16cid:durableId="161970535">
    <w:abstractNumId w:val="3"/>
  </w:num>
  <w:num w:numId="11" w16cid:durableId="2117367689">
    <w:abstractNumId w:val="17"/>
  </w:num>
  <w:num w:numId="12" w16cid:durableId="268661198">
    <w:abstractNumId w:val="16"/>
  </w:num>
  <w:num w:numId="13" w16cid:durableId="519005145">
    <w:abstractNumId w:val="2"/>
  </w:num>
  <w:num w:numId="14" w16cid:durableId="525405807">
    <w:abstractNumId w:val="1"/>
  </w:num>
  <w:num w:numId="15" w16cid:durableId="1441687054">
    <w:abstractNumId w:val="18"/>
    <w:lvlOverride w:ilvl="0">
      <w:startOverride w:val="1"/>
    </w:lvlOverride>
  </w:num>
  <w:num w:numId="16" w16cid:durableId="904725170">
    <w:abstractNumId w:val="26"/>
  </w:num>
  <w:num w:numId="17" w16cid:durableId="1395161297">
    <w:abstractNumId w:val="4"/>
  </w:num>
  <w:num w:numId="18" w16cid:durableId="374164620">
    <w:abstractNumId w:val="7"/>
  </w:num>
  <w:num w:numId="19" w16cid:durableId="508326902">
    <w:abstractNumId w:val="9"/>
  </w:num>
  <w:num w:numId="20" w16cid:durableId="307518624">
    <w:abstractNumId w:val="6"/>
  </w:num>
  <w:num w:numId="21" w16cid:durableId="1206330953">
    <w:abstractNumId w:val="12"/>
  </w:num>
  <w:num w:numId="22" w16cid:durableId="517163913">
    <w:abstractNumId w:val="21"/>
  </w:num>
  <w:num w:numId="23" w16cid:durableId="616719135">
    <w:abstractNumId w:val="14"/>
  </w:num>
  <w:num w:numId="24" w16cid:durableId="1624310653">
    <w:abstractNumId w:val="0"/>
  </w:num>
  <w:num w:numId="25" w16cid:durableId="541019039">
    <w:abstractNumId w:val="19"/>
  </w:num>
  <w:num w:numId="26" w16cid:durableId="1897206952">
    <w:abstractNumId w:val="10"/>
  </w:num>
  <w:num w:numId="27" w16cid:durableId="1188253525">
    <w:abstractNumId w:val="5"/>
  </w:num>
  <w:num w:numId="28" w16cid:durableId="1136708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A63"/>
    <w:rsid w:val="00002584"/>
    <w:rsid w:val="00010150"/>
    <w:rsid w:val="000300E5"/>
    <w:rsid w:val="00031BB7"/>
    <w:rsid w:val="00060B15"/>
    <w:rsid w:val="0007042A"/>
    <w:rsid w:val="00072F44"/>
    <w:rsid w:val="00087416"/>
    <w:rsid w:val="00090922"/>
    <w:rsid w:val="00094C75"/>
    <w:rsid w:val="00097A8F"/>
    <w:rsid w:val="000A1360"/>
    <w:rsid w:val="000A4312"/>
    <w:rsid w:val="000A4929"/>
    <w:rsid w:val="000C6022"/>
    <w:rsid w:val="000E1590"/>
    <w:rsid w:val="000E7971"/>
    <w:rsid w:val="000F0066"/>
    <w:rsid w:val="00100B4D"/>
    <w:rsid w:val="00105BC3"/>
    <w:rsid w:val="00113093"/>
    <w:rsid w:val="00113E6A"/>
    <w:rsid w:val="00114F95"/>
    <w:rsid w:val="00131585"/>
    <w:rsid w:val="001368AF"/>
    <w:rsid w:val="00136D08"/>
    <w:rsid w:val="00141C0B"/>
    <w:rsid w:val="00142684"/>
    <w:rsid w:val="001448A8"/>
    <w:rsid w:val="00167438"/>
    <w:rsid w:val="0017187B"/>
    <w:rsid w:val="001778D6"/>
    <w:rsid w:val="00187756"/>
    <w:rsid w:val="001B62F6"/>
    <w:rsid w:val="001C340F"/>
    <w:rsid w:val="001C3B93"/>
    <w:rsid w:val="001D38C4"/>
    <w:rsid w:val="001D7351"/>
    <w:rsid w:val="001F5AD0"/>
    <w:rsid w:val="00200111"/>
    <w:rsid w:val="00203FBD"/>
    <w:rsid w:val="00207ED3"/>
    <w:rsid w:val="002201B3"/>
    <w:rsid w:val="00223407"/>
    <w:rsid w:val="0022349C"/>
    <w:rsid w:val="00227D20"/>
    <w:rsid w:val="0023523D"/>
    <w:rsid w:val="00237041"/>
    <w:rsid w:val="002414B8"/>
    <w:rsid w:val="002500BD"/>
    <w:rsid w:val="0026533F"/>
    <w:rsid w:val="002666AF"/>
    <w:rsid w:val="00280AD8"/>
    <w:rsid w:val="002929F4"/>
    <w:rsid w:val="002A0B3B"/>
    <w:rsid w:val="002A140C"/>
    <w:rsid w:val="002B056B"/>
    <w:rsid w:val="002B6E21"/>
    <w:rsid w:val="002C44B2"/>
    <w:rsid w:val="002C5B77"/>
    <w:rsid w:val="0030346C"/>
    <w:rsid w:val="00327F0F"/>
    <w:rsid w:val="00332406"/>
    <w:rsid w:val="00335A21"/>
    <w:rsid w:val="0033605D"/>
    <w:rsid w:val="00341421"/>
    <w:rsid w:val="00357080"/>
    <w:rsid w:val="00357B76"/>
    <w:rsid w:val="00366B14"/>
    <w:rsid w:val="003735C4"/>
    <w:rsid w:val="00375DE5"/>
    <w:rsid w:val="00376957"/>
    <w:rsid w:val="00377BB5"/>
    <w:rsid w:val="003866F2"/>
    <w:rsid w:val="0039484F"/>
    <w:rsid w:val="003A5C19"/>
    <w:rsid w:val="003B7C7E"/>
    <w:rsid w:val="003C10F0"/>
    <w:rsid w:val="003C4407"/>
    <w:rsid w:val="003E0AD8"/>
    <w:rsid w:val="003E6F0A"/>
    <w:rsid w:val="00404373"/>
    <w:rsid w:val="004044B8"/>
    <w:rsid w:val="004240C4"/>
    <w:rsid w:val="0043735B"/>
    <w:rsid w:val="004473AF"/>
    <w:rsid w:val="004638A1"/>
    <w:rsid w:val="00485D37"/>
    <w:rsid w:val="004923C7"/>
    <w:rsid w:val="0049622D"/>
    <w:rsid w:val="00497721"/>
    <w:rsid w:val="004B6945"/>
    <w:rsid w:val="004C20A5"/>
    <w:rsid w:val="004D4E7D"/>
    <w:rsid w:val="00500F24"/>
    <w:rsid w:val="00503BBB"/>
    <w:rsid w:val="0051016E"/>
    <w:rsid w:val="005163E6"/>
    <w:rsid w:val="00517ABA"/>
    <w:rsid w:val="005229B7"/>
    <w:rsid w:val="00543CAC"/>
    <w:rsid w:val="005460B7"/>
    <w:rsid w:val="0054740F"/>
    <w:rsid w:val="005553AE"/>
    <w:rsid w:val="00581303"/>
    <w:rsid w:val="00581D49"/>
    <w:rsid w:val="00582111"/>
    <w:rsid w:val="00590CDB"/>
    <w:rsid w:val="00591A01"/>
    <w:rsid w:val="0059744F"/>
    <w:rsid w:val="005A23F0"/>
    <w:rsid w:val="005B0F9D"/>
    <w:rsid w:val="005B2826"/>
    <w:rsid w:val="005B38BC"/>
    <w:rsid w:val="005B3FD6"/>
    <w:rsid w:val="005C1A7D"/>
    <w:rsid w:val="005D31D7"/>
    <w:rsid w:val="005F7480"/>
    <w:rsid w:val="006061F2"/>
    <w:rsid w:val="00613524"/>
    <w:rsid w:val="00615830"/>
    <w:rsid w:val="00617A40"/>
    <w:rsid w:val="00622387"/>
    <w:rsid w:val="00645EDE"/>
    <w:rsid w:val="00650287"/>
    <w:rsid w:val="0065454E"/>
    <w:rsid w:val="00655458"/>
    <w:rsid w:val="00670D2C"/>
    <w:rsid w:val="00676DDB"/>
    <w:rsid w:val="0068026C"/>
    <w:rsid w:val="006806A7"/>
    <w:rsid w:val="006C460A"/>
    <w:rsid w:val="006D624F"/>
    <w:rsid w:val="006E6539"/>
    <w:rsid w:val="006E761E"/>
    <w:rsid w:val="006F2386"/>
    <w:rsid w:val="00703C94"/>
    <w:rsid w:val="007114C9"/>
    <w:rsid w:val="0072237A"/>
    <w:rsid w:val="007304A2"/>
    <w:rsid w:val="007435AD"/>
    <w:rsid w:val="00753CFF"/>
    <w:rsid w:val="007547D9"/>
    <w:rsid w:val="00765E0E"/>
    <w:rsid w:val="0076714C"/>
    <w:rsid w:val="00772807"/>
    <w:rsid w:val="007A526E"/>
    <w:rsid w:val="007A556F"/>
    <w:rsid w:val="007A79B5"/>
    <w:rsid w:val="007B6D11"/>
    <w:rsid w:val="007C1630"/>
    <w:rsid w:val="007D5E21"/>
    <w:rsid w:val="007F38FE"/>
    <w:rsid w:val="007F3AA4"/>
    <w:rsid w:val="007F4BC8"/>
    <w:rsid w:val="0081376B"/>
    <w:rsid w:val="00814063"/>
    <w:rsid w:val="00824595"/>
    <w:rsid w:val="00827F0E"/>
    <w:rsid w:val="0083301C"/>
    <w:rsid w:val="00836D12"/>
    <w:rsid w:val="008428CB"/>
    <w:rsid w:val="00862178"/>
    <w:rsid w:val="008622AA"/>
    <w:rsid w:val="008632A4"/>
    <w:rsid w:val="00872BA4"/>
    <w:rsid w:val="0087337D"/>
    <w:rsid w:val="008804E1"/>
    <w:rsid w:val="0088280E"/>
    <w:rsid w:val="00897A97"/>
    <w:rsid w:val="008A07DB"/>
    <w:rsid w:val="008A4D41"/>
    <w:rsid w:val="008B26EE"/>
    <w:rsid w:val="008B5078"/>
    <w:rsid w:val="008C11B8"/>
    <w:rsid w:val="008C3F41"/>
    <w:rsid w:val="008C66D4"/>
    <w:rsid w:val="008D2E07"/>
    <w:rsid w:val="008D6042"/>
    <w:rsid w:val="009135CB"/>
    <w:rsid w:val="00920653"/>
    <w:rsid w:val="00931784"/>
    <w:rsid w:val="00960DCF"/>
    <w:rsid w:val="00961C43"/>
    <w:rsid w:val="009623EB"/>
    <w:rsid w:val="0099098F"/>
    <w:rsid w:val="009917EB"/>
    <w:rsid w:val="009A5574"/>
    <w:rsid w:val="009B646A"/>
    <w:rsid w:val="009D7C13"/>
    <w:rsid w:val="009E25CC"/>
    <w:rsid w:val="009E6E7A"/>
    <w:rsid w:val="009F1489"/>
    <w:rsid w:val="009F6F4F"/>
    <w:rsid w:val="00A14B04"/>
    <w:rsid w:val="00A16CD7"/>
    <w:rsid w:val="00A245D1"/>
    <w:rsid w:val="00A2683F"/>
    <w:rsid w:val="00A27503"/>
    <w:rsid w:val="00A2767B"/>
    <w:rsid w:val="00A31752"/>
    <w:rsid w:val="00A636BE"/>
    <w:rsid w:val="00A7071E"/>
    <w:rsid w:val="00A71E69"/>
    <w:rsid w:val="00A8523B"/>
    <w:rsid w:val="00A94017"/>
    <w:rsid w:val="00A96B49"/>
    <w:rsid w:val="00AA1C89"/>
    <w:rsid w:val="00AA29A1"/>
    <w:rsid w:val="00AB5912"/>
    <w:rsid w:val="00AC170F"/>
    <w:rsid w:val="00AC4D1E"/>
    <w:rsid w:val="00AC7AD3"/>
    <w:rsid w:val="00AF28BB"/>
    <w:rsid w:val="00AF6A32"/>
    <w:rsid w:val="00B249B3"/>
    <w:rsid w:val="00B37AF1"/>
    <w:rsid w:val="00B408BC"/>
    <w:rsid w:val="00B4130B"/>
    <w:rsid w:val="00B42212"/>
    <w:rsid w:val="00B43FE1"/>
    <w:rsid w:val="00B65637"/>
    <w:rsid w:val="00B67884"/>
    <w:rsid w:val="00B7022D"/>
    <w:rsid w:val="00B763A4"/>
    <w:rsid w:val="00B863B3"/>
    <w:rsid w:val="00B95C61"/>
    <w:rsid w:val="00BA1923"/>
    <w:rsid w:val="00BB05D8"/>
    <w:rsid w:val="00BB3A63"/>
    <w:rsid w:val="00BC65D6"/>
    <w:rsid w:val="00BD3444"/>
    <w:rsid w:val="00BE0AFF"/>
    <w:rsid w:val="00BE2869"/>
    <w:rsid w:val="00C104BA"/>
    <w:rsid w:val="00C13A65"/>
    <w:rsid w:val="00C37080"/>
    <w:rsid w:val="00C44B8F"/>
    <w:rsid w:val="00C458F2"/>
    <w:rsid w:val="00C45B13"/>
    <w:rsid w:val="00C4717D"/>
    <w:rsid w:val="00C57BE2"/>
    <w:rsid w:val="00C624D8"/>
    <w:rsid w:val="00C63240"/>
    <w:rsid w:val="00C74561"/>
    <w:rsid w:val="00C81FBC"/>
    <w:rsid w:val="00CC3194"/>
    <w:rsid w:val="00CC51A0"/>
    <w:rsid w:val="00CD0FEF"/>
    <w:rsid w:val="00CD43D6"/>
    <w:rsid w:val="00CF5E7B"/>
    <w:rsid w:val="00D1026C"/>
    <w:rsid w:val="00D169B7"/>
    <w:rsid w:val="00D23FA1"/>
    <w:rsid w:val="00D2551F"/>
    <w:rsid w:val="00D26746"/>
    <w:rsid w:val="00D2679A"/>
    <w:rsid w:val="00D332C6"/>
    <w:rsid w:val="00D425BE"/>
    <w:rsid w:val="00D44A18"/>
    <w:rsid w:val="00D53C93"/>
    <w:rsid w:val="00D576DE"/>
    <w:rsid w:val="00D645AD"/>
    <w:rsid w:val="00D64F68"/>
    <w:rsid w:val="00D659B9"/>
    <w:rsid w:val="00D70638"/>
    <w:rsid w:val="00D85AB5"/>
    <w:rsid w:val="00D87C26"/>
    <w:rsid w:val="00D94535"/>
    <w:rsid w:val="00D95681"/>
    <w:rsid w:val="00DD0891"/>
    <w:rsid w:val="00DD749C"/>
    <w:rsid w:val="00DE3058"/>
    <w:rsid w:val="00DF42E7"/>
    <w:rsid w:val="00DF603F"/>
    <w:rsid w:val="00E0598C"/>
    <w:rsid w:val="00E06859"/>
    <w:rsid w:val="00E133C2"/>
    <w:rsid w:val="00E24DB2"/>
    <w:rsid w:val="00E27BA4"/>
    <w:rsid w:val="00E27F88"/>
    <w:rsid w:val="00E44706"/>
    <w:rsid w:val="00E541C2"/>
    <w:rsid w:val="00E55B5E"/>
    <w:rsid w:val="00E57809"/>
    <w:rsid w:val="00E70F96"/>
    <w:rsid w:val="00E81EE0"/>
    <w:rsid w:val="00E91725"/>
    <w:rsid w:val="00EC0177"/>
    <w:rsid w:val="00ED2006"/>
    <w:rsid w:val="00EE2E7D"/>
    <w:rsid w:val="00EE7337"/>
    <w:rsid w:val="00EF1124"/>
    <w:rsid w:val="00F45874"/>
    <w:rsid w:val="00F47C4B"/>
    <w:rsid w:val="00F66F3C"/>
    <w:rsid w:val="00F759AC"/>
    <w:rsid w:val="00F92D41"/>
    <w:rsid w:val="00F9568B"/>
    <w:rsid w:val="00F95F97"/>
    <w:rsid w:val="00FA0579"/>
    <w:rsid w:val="00FA660B"/>
    <w:rsid w:val="00FA6AAF"/>
    <w:rsid w:val="00FB7CDD"/>
    <w:rsid w:val="00FC19CD"/>
    <w:rsid w:val="00FD0549"/>
    <w:rsid w:val="00FE3A9B"/>
    <w:rsid w:val="00FF2E23"/>
    <w:rsid w:val="00FF4CEB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4C557C9C"/>
  <w15:docId w15:val="{49B0AEA3-7108-42F2-B34D-D84F013A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1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DDB"/>
  </w:style>
  <w:style w:type="paragraph" w:styleId="Stopka">
    <w:name w:val="footer"/>
    <w:basedOn w:val="Normalny"/>
    <w:link w:val="StopkaZnak"/>
    <w:uiPriority w:val="99"/>
    <w:unhideWhenUsed/>
    <w:rsid w:val="00676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DDB"/>
  </w:style>
  <w:style w:type="paragraph" w:styleId="Tekstdymka">
    <w:name w:val="Balloon Text"/>
    <w:basedOn w:val="Normalny"/>
    <w:link w:val="TekstdymkaZnak"/>
    <w:uiPriority w:val="99"/>
    <w:semiHidden/>
    <w:unhideWhenUsed/>
    <w:rsid w:val="00D23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FA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Eko punkty,podpunkt,List Paragraph"/>
    <w:basedOn w:val="Normalny"/>
    <w:link w:val="AkapitzlistZnak"/>
    <w:uiPriority w:val="34"/>
    <w:qFormat/>
    <w:rsid w:val="00DD0891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AkapitzlistZnak">
    <w:name w:val="Akapit z listą Znak"/>
    <w:aliases w:val="Eko punkty Znak,podpunkt Znak,List Paragraph Znak"/>
    <w:link w:val="Akapitzlist"/>
    <w:uiPriority w:val="34"/>
    <w:rsid w:val="00DD0891"/>
    <w:rPr>
      <w:rFonts w:ascii="Calibri" w:eastAsia="Times New Roman" w:hAnsi="Calibri" w:cs="Times New Roman"/>
      <w:szCs w:val="20"/>
      <w:lang w:eastAsia="ar-SA"/>
    </w:rPr>
  </w:style>
  <w:style w:type="paragraph" w:customStyle="1" w:styleId="BW-TEKST">
    <w:name w:val="BW-TEKST"/>
    <w:basedOn w:val="Normalny"/>
    <w:autoRedefine/>
    <w:qFormat/>
    <w:rsid w:val="001368AF"/>
    <w:pPr>
      <w:suppressAutoHyphens/>
      <w:overflowPunct w:val="0"/>
      <w:autoSpaceDE w:val="0"/>
      <w:spacing w:after="0" w:line="276" w:lineRule="auto"/>
      <w:jc w:val="both"/>
      <w:textAlignment w:val="baseline"/>
    </w:pPr>
    <w:rPr>
      <w:rFonts w:ascii="Arial Narrow" w:eastAsia="Times New Roman" w:hAnsi="Arial Narrow" w:cs="Arial"/>
      <w:sz w:val="20"/>
      <w:szCs w:val="20"/>
      <w:lang w:eastAsia="ar-SA"/>
    </w:rPr>
  </w:style>
  <w:style w:type="paragraph" w:styleId="Bezodstpw">
    <w:name w:val="No Spacing"/>
    <w:aliases w:val="BW-PODPUNKTY,Tekst BW"/>
    <w:next w:val="BW-TEKST"/>
    <w:autoRedefine/>
    <w:uiPriority w:val="1"/>
    <w:qFormat/>
    <w:rsid w:val="00B42212"/>
    <w:pPr>
      <w:spacing w:before="120" w:after="120" w:line="240" w:lineRule="auto"/>
      <w:jc w:val="both"/>
    </w:pPr>
    <w:rPr>
      <w:rFonts w:ascii="Arial Narrow" w:eastAsia="Calibri" w:hAnsi="Arial Narrow" w:cs="Times New Roman"/>
      <w:b/>
      <w:szCs w:val="24"/>
      <w:u w:val="single"/>
    </w:rPr>
  </w:style>
  <w:style w:type="paragraph" w:customStyle="1" w:styleId="BW-GWNEPUNKTY">
    <w:name w:val="BW-GŁÓWNE PUNKTY"/>
    <w:basedOn w:val="Nagwek1"/>
    <w:link w:val="BW-GWNEPUNKTYZnak"/>
    <w:autoRedefine/>
    <w:qFormat/>
    <w:rsid w:val="000A4929"/>
    <w:pPr>
      <w:numPr>
        <w:numId w:val="3"/>
      </w:numPr>
      <w:shd w:val="clear" w:color="auto" w:fill="F2F2F2" w:themeFill="background1" w:themeFillShade="F2"/>
      <w:spacing w:before="120" w:after="120" w:line="240" w:lineRule="auto"/>
      <w:jc w:val="both"/>
    </w:pPr>
    <w:rPr>
      <w:rFonts w:ascii="Arial Narrow" w:hAnsi="Arial Narrow" w:cs="Times New Roman"/>
      <w:b/>
      <w:bCs/>
      <w:color w:val="auto"/>
      <w:sz w:val="20"/>
      <w:szCs w:val="24"/>
    </w:rPr>
  </w:style>
  <w:style w:type="character" w:customStyle="1" w:styleId="BW-GWNEPUNKTYZnak">
    <w:name w:val="BW-GŁÓWNE PUNKTY Znak"/>
    <w:basedOn w:val="Domylnaczcionkaakapitu"/>
    <w:link w:val="BW-GWNEPUNKTY"/>
    <w:rsid w:val="000A4929"/>
    <w:rPr>
      <w:rFonts w:ascii="Arial Narrow" w:eastAsiaTheme="majorEastAsia" w:hAnsi="Arial Narrow" w:cs="Times New Roman"/>
      <w:b/>
      <w:bCs/>
      <w:sz w:val="20"/>
      <w:szCs w:val="24"/>
      <w:shd w:val="clear" w:color="auto" w:fill="F2F2F2" w:themeFill="background1" w:themeFillShade="F2"/>
    </w:rPr>
  </w:style>
  <w:style w:type="character" w:customStyle="1" w:styleId="Nagwek1Znak">
    <w:name w:val="Nagłówek 1 Znak"/>
    <w:basedOn w:val="Domylnaczcionkaakapitu"/>
    <w:link w:val="Nagwek1"/>
    <w:uiPriority w:val="9"/>
    <w:rsid w:val="009917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1"/>
    <w:uiPriority w:val="99"/>
    <w:unhideWhenUsed/>
    <w:rsid w:val="00B37AF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uiPriority w:val="99"/>
    <w:semiHidden/>
    <w:rsid w:val="00B37AF1"/>
  </w:style>
  <w:style w:type="character" w:customStyle="1" w:styleId="TekstpodstawowyZnak1">
    <w:name w:val="Tekst podstawowy Znak1"/>
    <w:link w:val="Tekstpodstawowy"/>
    <w:uiPriority w:val="99"/>
    <w:rsid w:val="00B37AF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5460B7"/>
    <w:pPr>
      <w:spacing w:after="100"/>
      <w:ind w:left="220"/>
    </w:pPr>
    <w:rPr>
      <w:rFonts w:ascii="Arial Narrow" w:hAnsi="Arial Narrow"/>
      <w:sz w:val="20"/>
    </w:rPr>
  </w:style>
  <w:style w:type="paragraph" w:styleId="Spistreci1">
    <w:name w:val="toc 1"/>
    <w:aliases w:val="Spis tresci BW"/>
    <w:basedOn w:val="Normalny"/>
    <w:next w:val="Normalny"/>
    <w:autoRedefine/>
    <w:uiPriority w:val="39"/>
    <w:unhideWhenUsed/>
    <w:rsid w:val="005460B7"/>
    <w:pPr>
      <w:spacing w:after="100"/>
    </w:pPr>
    <w:rPr>
      <w:rFonts w:ascii="Arial Narrow" w:hAnsi="Arial Narrow"/>
      <w:sz w:val="20"/>
    </w:rPr>
  </w:style>
  <w:style w:type="character" w:styleId="Hipercze">
    <w:name w:val="Hyperlink"/>
    <w:basedOn w:val="Domylnaczcionkaakapitu"/>
    <w:uiPriority w:val="99"/>
    <w:unhideWhenUsed/>
    <w:rsid w:val="005460B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6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B056B"/>
    <w:pPr>
      <w:tabs>
        <w:tab w:val="left" w:pos="382"/>
        <w:tab w:val="right" w:pos="9072"/>
      </w:tabs>
      <w:suppressAutoHyphens/>
      <w:autoSpaceDE w:val="0"/>
      <w:autoSpaceDN w:val="0"/>
      <w:adjustRightInd w:val="0"/>
      <w:spacing w:after="0" w:line="360" w:lineRule="auto"/>
    </w:pPr>
    <w:rPr>
      <w:rFonts w:ascii="Arial Narrow" w:eastAsia="Arial Unicode MS" w:hAnsi="Arial Narrow" w:cs="Arial"/>
      <w:noProof/>
      <w:color w:val="000000"/>
      <w:sz w:val="24"/>
      <w:szCs w:val="24"/>
      <w:lang w:eastAsia="ar-SA"/>
    </w:rPr>
  </w:style>
  <w:style w:type="paragraph" w:customStyle="1" w:styleId="Opis-Tekst">
    <w:name w:val="Opis - Tekst"/>
    <w:basedOn w:val="Normalny"/>
    <w:autoRedefine/>
    <w:qFormat/>
    <w:rsid w:val="008A07DB"/>
    <w:pPr>
      <w:widowControl w:val="0"/>
      <w:spacing w:after="0" w:line="276" w:lineRule="auto"/>
      <w:jc w:val="both"/>
    </w:pPr>
    <w:rPr>
      <w:rFonts w:ascii="Arial Narrow" w:eastAsia="Arial Unicode MS" w:hAnsi="Arial Narrow" w:cs="Arial"/>
      <w:i/>
      <w:iCs/>
      <w:noProof/>
      <w:lang w:eastAsia="fr-FR"/>
    </w:rPr>
  </w:style>
  <w:style w:type="paragraph" w:styleId="Tekstpodstawowywcity">
    <w:name w:val="Body Text Indent"/>
    <w:basedOn w:val="Normalny"/>
    <w:link w:val="TekstpodstawowywcityZnak"/>
    <w:semiHidden/>
    <w:rsid w:val="00931784"/>
    <w:pPr>
      <w:tabs>
        <w:tab w:val="left" w:pos="382"/>
      </w:tabs>
      <w:autoSpaceDE w:val="0"/>
      <w:autoSpaceDN w:val="0"/>
      <w:adjustRightInd w:val="0"/>
      <w:spacing w:after="120" w:line="360" w:lineRule="auto"/>
      <w:ind w:left="283"/>
      <w:jc w:val="both"/>
    </w:pPr>
    <w:rPr>
      <w:rFonts w:ascii="Arial Narrow" w:eastAsia="Arial Unicode MS" w:hAnsi="Arial Narrow" w:cs="Arial"/>
      <w:noProof/>
      <w:color w:val="000000"/>
      <w:sz w:val="24"/>
      <w:szCs w:val="24"/>
      <w:lang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1784"/>
    <w:rPr>
      <w:rFonts w:ascii="Arial Narrow" w:eastAsia="Arial Unicode MS" w:hAnsi="Arial Narrow" w:cs="Arial"/>
      <w:noProof/>
      <w:color w:val="000000"/>
      <w:sz w:val="24"/>
      <w:szCs w:val="24"/>
      <w:lang w:eastAsia="fr-FR"/>
    </w:rPr>
  </w:style>
  <w:style w:type="paragraph" w:styleId="Zwykytekst">
    <w:name w:val="Plain Text"/>
    <w:basedOn w:val="Normalny"/>
    <w:link w:val="ZwykytekstZnak"/>
    <w:unhideWhenUsed/>
    <w:rsid w:val="00931784"/>
    <w:pPr>
      <w:spacing w:after="0" w:line="240" w:lineRule="auto"/>
    </w:pPr>
    <w:rPr>
      <w:rFonts w:ascii="Calibri" w:eastAsia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rsid w:val="00931784"/>
    <w:rPr>
      <w:rFonts w:ascii="Calibri" w:eastAsia="Calibri" w:hAnsi="Calibri" w:cs="Consolas"/>
      <w:szCs w:val="21"/>
    </w:rPr>
  </w:style>
  <w:style w:type="paragraph" w:customStyle="1" w:styleId="BodyText21">
    <w:name w:val="Body Text 21"/>
    <w:basedOn w:val="Normalny"/>
    <w:rsid w:val="00931784"/>
    <w:pPr>
      <w:widowControl w:val="0"/>
      <w:spacing w:after="0" w:line="-338" w:lineRule="auto"/>
      <w:jc w:val="both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23E88-DFB8-41FF-9859-8424CF5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Wojcieszak</dc:creator>
  <cp:keywords/>
  <dc:description/>
  <cp:lastModifiedBy>Bartosz Wojcieszak</cp:lastModifiedBy>
  <cp:revision>132</cp:revision>
  <cp:lastPrinted>2022-03-27T15:28:00Z</cp:lastPrinted>
  <dcterms:created xsi:type="dcterms:W3CDTF">2018-02-02T22:45:00Z</dcterms:created>
  <dcterms:modified xsi:type="dcterms:W3CDTF">2022-06-12T14:06:00Z</dcterms:modified>
</cp:coreProperties>
</file>